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7705CD" w14:textId="2636A458" w:rsidR="002404B9" w:rsidRDefault="000C2A77" w:rsidP="00E90D7D">
      <w:pPr>
        <w:pStyle w:val="BodyText1"/>
        <w:spacing w:before="200" w:line="240" w:lineRule="auto"/>
        <w:jc w:val="center"/>
        <w:rPr>
          <w:i/>
          <w:sz w:val="21"/>
          <w:szCs w:val="21"/>
        </w:rPr>
      </w:pPr>
      <w:r>
        <w:rPr>
          <w:b/>
          <w:noProof/>
          <w:lang w:eastAsia="en-AU"/>
        </w:rPr>
        <w:drawing>
          <wp:anchor distT="0" distB="0" distL="114300" distR="114300" simplePos="0" relativeHeight="251655168" behindDoc="1" locked="0" layoutInCell="1" allowOverlap="1" wp14:anchorId="0C629DD6" wp14:editId="58E51C4D">
            <wp:simplePos x="0" y="0"/>
            <wp:positionH relativeFrom="margin">
              <wp:posOffset>4352942</wp:posOffset>
            </wp:positionH>
            <wp:positionV relativeFrom="margin">
              <wp:posOffset>-390525</wp:posOffset>
            </wp:positionV>
            <wp:extent cx="2428875" cy="854075"/>
            <wp:effectExtent l="0" t="0" r="952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nzcp_your_health_in_mind_Lockup_Horizontal_positive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2428875" cy="85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D7D">
        <w:rPr>
          <w:b/>
          <w:sz w:val="28"/>
        </w:rPr>
        <w:br/>
      </w:r>
      <w:r w:rsidR="00C229DB" w:rsidRPr="00C229DB">
        <w:rPr>
          <w:b/>
          <w:sz w:val="20"/>
          <w:szCs w:val="20"/>
        </w:rPr>
        <w:br/>
      </w:r>
      <w:r w:rsidR="00E90D7D">
        <w:rPr>
          <w:b/>
          <w:sz w:val="28"/>
        </w:rPr>
        <w:t xml:space="preserve">Adult </w:t>
      </w:r>
      <w:r w:rsidR="00B93748">
        <w:rPr>
          <w:b/>
          <w:sz w:val="28"/>
        </w:rPr>
        <w:t xml:space="preserve">Psychiatry Learning </w:t>
      </w:r>
      <w:r w:rsidR="00E90D7D">
        <w:rPr>
          <w:b/>
          <w:sz w:val="28"/>
        </w:rPr>
        <w:t xml:space="preserve">and </w:t>
      </w:r>
      <w:r w:rsidR="00B93748">
        <w:rPr>
          <w:b/>
          <w:sz w:val="28"/>
        </w:rPr>
        <w:t>Development Plan</w:t>
      </w:r>
    </w:p>
    <w:p w14:paraId="4A08A11E" w14:textId="2CE94358" w:rsidR="00727BDD" w:rsidRDefault="00E90D7D" w:rsidP="00C229DB">
      <w:pPr>
        <w:pStyle w:val="Formtext"/>
        <w:rPr>
          <w:i/>
          <w:sz w:val="21"/>
          <w:szCs w:val="21"/>
        </w:rPr>
      </w:pPr>
      <w:r>
        <w:rPr>
          <w:i/>
          <w:sz w:val="21"/>
          <w:szCs w:val="21"/>
        </w:rPr>
        <w:t>For</w:t>
      </w:r>
      <w:r w:rsidR="0047705A" w:rsidRPr="00F570D7">
        <w:rPr>
          <w:i/>
          <w:sz w:val="21"/>
          <w:szCs w:val="21"/>
        </w:rPr>
        <w:t xml:space="preserve"> trainees</w:t>
      </w:r>
      <w:r w:rsidR="00EC771A" w:rsidRPr="00F570D7">
        <w:rPr>
          <w:i/>
          <w:sz w:val="21"/>
          <w:szCs w:val="21"/>
        </w:rPr>
        <w:t xml:space="preserve"> and Fellows </w:t>
      </w:r>
      <w:r w:rsidR="00175211" w:rsidRPr="00F570D7">
        <w:rPr>
          <w:i/>
          <w:sz w:val="21"/>
          <w:szCs w:val="21"/>
        </w:rPr>
        <w:t xml:space="preserve">completing the </w:t>
      </w:r>
      <w:r w:rsidR="00E757B3" w:rsidRPr="00F570D7">
        <w:rPr>
          <w:i/>
          <w:sz w:val="21"/>
          <w:szCs w:val="21"/>
        </w:rPr>
        <w:t xml:space="preserve">Certificate </w:t>
      </w:r>
      <w:r w:rsidR="003169D1">
        <w:rPr>
          <w:i/>
          <w:sz w:val="21"/>
          <w:szCs w:val="21"/>
        </w:rPr>
        <w:t>of</w:t>
      </w:r>
      <w:r w:rsidR="00E757B3" w:rsidRPr="00F570D7">
        <w:rPr>
          <w:i/>
          <w:sz w:val="21"/>
          <w:szCs w:val="21"/>
        </w:rPr>
        <w:t xml:space="preserve"> Advanced Training in </w:t>
      </w:r>
      <w:r>
        <w:rPr>
          <w:i/>
          <w:sz w:val="21"/>
          <w:szCs w:val="21"/>
        </w:rPr>
        <w:t>Adult Psychiatry</w:t>
      </w:r>
      <w:r w:rsidR="00C229DB">
        <w:rPr>
          <w:i/>
          <w:sz w:val="21"/>
          <w:szCs w:val="21"/>
        </w:rPr>
        <w:t>.</w:t>
      </w:r>
      <w:r w:rsidR="002773FE">
        <w:rPr>
          <w:i/>
          <w:sz w:val="21"/>
          <w:szCs w:val="21"/>
        </w:rPr>
        <w:t xml:space="preserve"> </w:t>
      </w:r>
    </w:p>
    <w:p w14:paraId="7F5ED9FA" w14:textId="2ED0C147" w:rsidR="00D02906" w:rsidRDefault="00E90D7D" w:rsidP="00B05865">
      <w:pPr>
        <w:pStyle w:val="Body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0" w:after="80" w:line="240" w:lineRule="auto"/>
        <w:rPr>
          <w:sz w:val="21"/>
          <w:szCs w:val="21"/>
        </w:rPr>
      </w:pPr>
      <w:r w:rsidRPr="00E90D7D">
        <w:rPr>
          <w:sz w:val="21"/>
          <w:szCs w:val="21"/>
        </w:rPr>
        <w:t>A learning and development plan should be agreed and submitted to your</w:t>
      </w:r>
      <w:r>
        <w:rPr>
          <w:sz w:val="21"/>
          <w:szCs w:val="21"/>
        </w:rPr>
        <w:t xml:space="preserve"> </w:t>
      </w:r>
      <w:r w:rsidRPr="00E90D7D">
        <w:rPr>
          <w:sz w:val="21"/>
          <w:szCs w:val="21"/>
        </w:rPr>
        <w:t>DOAT at the start of training and revised thereafter as needed, e.g. after one year.</w:t>
      </w:r>
    </w:p>
    <w:p w14:paraId="7AE801BE" w14:textId="77777777" w:rsidR="00B05865" w:rsidRDefault="00B05865"/>
    <w:tbl>
      <w:tblPr>
        <w:tblStyle w:val="TableGrid"/>
        <w:tblW w:w="96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551"/>
        <w:gridCol w:w="3664"/>
      </w:tblGrid>
      <w:tr w:rsidR="00E90D7D" w14:paraId="110E5CEA" w14:textId="77777777" w:rsidTr="00E90D7D">
        <w:tc>
          <w:tcPr>
            <w:tcW w:w="3402" w:type="dxa"/>
          </w:tcPr>
          <w:p w14:paraId="690801E3" w14:textId="77777777" w:rsidR="00E90D7D" w:rsidRPr="003E2004" w:rsidRDefault="00E90D7D" w:rsidP="002C553C">
            <w:pPr>
              <w:pStyle w:val="Formtabletext"/>
            </w:pPr>
            <w:r w:rsidRPr="003E2004">
              <w:t>RANZCP ID</w:t>
            </w:r>
          </w:p>
        </w:tc>
        <w:tc>
          <w:tcPr>
            <w:tcW w:w="6215" w:type="dxa"/>
            <w:gridSpan w:val="2"/>
            <w:vAlign w:val="bottom"/>
          </w:tcPr>
          <w:p w14:paraId="733D5839" w14:textId="58F55C1A" w:rsidR="00E90D7D" w:rsidRPr="003E2004" w:rsidRDefault="00E90D7D" w:rsidP="00B05865">
            <w:pPr>
              <w:pStyle w:val="Formtabletext"/>
            </w:pPr>
            <w:r w:rsidRPr="003E2004">
              <w:t>.......................................................................</w:t>
            </w:r>
            <w:r>
              <w:t>........</w:t>
            </w:r>
          </w:p>
        </w:tc>
      </w:tr>
      <w:tr w:rsidR="00E90D7D" w14:paraId="39CFCE5B" w14:textId="77777777" w:rsidTr="00E90D7D">
        <w:tc>
          <w:tcPr>
            <w:tcW w:w="3402" w:type="dxa"/>
          </w:tcPr>
          <w:p w14:paraId="6F0F4264" w14:textId="77777777" w:rsidR="00E90D7D" w:rsidRPr="003E2004" w:rsidRDefault="00E90D7D" w:rsidP="002C553C">
            <w:pPr>
              <w:pStyle w:val="Formtabletext"/>
            </w:pPr>
            <w:r>
              <w:t>Trainee n</w:t>
            </w:r>
            <w:r w:rsidRPr="003E2004">
              <w:t>ame</w:t>
            </w:r>
          </w:p>
        </w:tc>
        <w:tc>
          <w:tcPr>
            <w:tcW w:w="6215" w:type="dxa"/>
            <w:gridSpan w:val="2"/>
            <w:vAlign w:val="bottom"/>
          </w:tcPr>
          <w:p w14:paraId="3772D7D0" w14:textId="77777777" w:rsidR="00E90D7D" w:rsidRPr="003E2004" w:rsidRDefault="00E90D7D" w:rsidP="002C553C">
            <w:pPr>
              <w:pStyle w:val="Formtabletext"/>
            </w:pPr>
            <w:r w:rsidRPr="003E2004">
              <w:t>........................................................................</w:t>
            </w:r>
            <w:r>
              <w:t>........</w:t>
            </w:r>
          </w:p>
        </w:tc>
      </w:tr>
      <w:tr w:rsidR="00E90D7D" w14:paraId="1C33DEDA" w14:textId="77777777" w:rsidTr="00E90D7D">
        <w:tc>
          <w:tcPr>
            <w:tcW w:w="3402" w:type="dxa"/>
          </w:tcPr>
          <w:p w14:paraId="742C4303" w14:textId="77777777" w:rsidR="00E90D7D" w:rsidRPr="003E2004" w:rsidRDefault="00E90D7D" w:rsidP="002C553C">
            <w:pPr>
              <w:pStyle w:val="Formtabletext"/>
            </w:pPr>
            <w:r w:rsidRPr="003E2004">
              <w:t>Training program</w:t>
            </w:r>
          </w:p>
        </w:tc>
        <w:tc>
          <w:tcPr>
            <w:tcW w:w="6215" w:type="dxa"/>
            <w:gridSpan w:val="2"/>
            <w:vAlign w:val="bottom"/>
          </w:tcPr>
          <w:p w14:paraId="6113AEA4" w14:textId="77777777" w:rsidR="00E90D7D" w:rsidRPr="003E2004" w:rsidRDefault="00E90D7D" w:rsidP="002C553C">
            <w:pPr>
              <w:pStyle w:val="Formtabletext"/>
            </w:pPr>
            <w:r w:rsidRPr="003E2004">
              <w:t>........................................................................</w:t>
            </w:r>
            <w:r>
              <w:t>........</w:t>
            </w:r>
          </w:p>
        </w:tc>
      </w:tr>
      <w:tr w:rsidR="00E90D7D" w14:paraId="3FF94663" w14:textId="77777777" w:rsidTr="00E90D7D">
        <w:tc>
          <w:tcPr>
            <w:tcW w:w="3402" w:type="dxa"/>
          </w:tcPr>
          <w:p w14:paraId="0CF90007" w14:textId="77777777" w:rsidR="00E90D7D" w:rsidRPr="003E2004" w:rsidRDefault="00E90D7D" w:rsidP="002C553C">
            <w:pPr>
              <w:pStyle w:val="Formtabletext"/>
            </w:pPr>
            <w:r>
              <w:t xml:space="preserve">Local </w:t>
            </w:r>
            <w:r w:rsidRPr="003E2004">
              <w:t>Director of Advanced Training</w:t>
            </w:r>
          </w:p>
        </w:tc>
        <w:tc>
          <w:tcPr>
            <w:tcW w:w="6215" w:type="dxa"/>
            <w:gridSpan w:val="2"/>
            <w:vAlign w:val="bottom"/>
          </w:tcPr>
          <w:p w14:paraId="4782D42D" w14:textId="77777777" w:rsidR="00E90D7D" w:rsidRPr="003E2004" w:rsidRDefault="00E90D7D" w:rsidP="002C553C">
            <w:pPr>
              <w:pStyle w:val="Formtabletext"/>
            </w:pPr>
            <w:r w:rsidRPr="003E2004">
              <w:t>........................................................................</w:t>
            </w:r>
            <w:r>
              <w:t>........</w:t>
            </w:r>
          </w:p>
        </w:tc>
      </w:tr>
      <w:tr w:rsidR="00E90D7D" w14:paraId="38801C3B" w14:textId="77777777" w:rsidTr="00E90D7D">
        <w:tc>
          <w:tcPr>
            <w:tcW w:w="3402" w:type="dxa"/>
          </w:tcPr>
          <w:p w14:paraId="590E2A3E" w14:textId="77777777" w:rsidR="00E90D7D" w:rsidRPr="0042370D" w:rsidRDefault="00E90D7D" w:rsidP="002C553C">
            <w:pPr>
              <w:pStyle w:val="Formtabletext"/>
            </w:pPr>
            <w:r w:rsidRPr="0042370D">
              <w:t>Learning plan timeframe</w:t>
            </w:r>
          </w:p>
        </w:tc>
        <w:tc>
          <w:tcPr>
            <w:tcW w:w="2551" w:type="dxa"/>
            <w:vAlign w:val="bottom"/>
          </w:tcPr>
          <w:p w14:paraId="0F776F82" w14:textId="77777777" w:rsidR="00E90D7D" w:rsidRPr="0042370D" w:rsidRDefault="00E90D7D" w:rsidP="002C553C">
            <w:pPr>
              <w:pStyle w:val="Formtabletext"/>
            </w:pPr>
            <w:r w:rsidRPr="0042370D">
              <w:t>From ………………</w:t>
            </w:r>
            <w:r>
              <w:t>……..</w:t>
            </w:r>
            <w:r w:rsidRPr="0042370D">
              <w:t>.</w:t>
            </w:r>
          </w:p>
        </w:tc>
        <w:tc>
          <w:tcPr>
            <w:tcW w:w="3664" w:type="dxa"/>
            <w:vAlign w:val="bottom"/>
          </w:tcPr>
          <w:p w14:paraId="73FD7FAD" w14:textId="77777777" w:rsidR="00E90D7D" w:rsidRPr="0042370D" w:rsidRDefault="00E90D7D" w:rsidP="002C553C">
            <w:pPr>
              <w:pStyle w:val="Formtabletext"/>
            </w:pPr>
            <w:r w:rsidRPr="0042370D">
              <w:t>To ……………………</w:t>
            </w:r>
            <w:r>
              <w:t xml:space="preserve"> (month &amp; year)</w:t>
            </w:r>
          </w:p>
        </w:tc>
      </w:tr>
    </w:tbl>
    <w:p w14:paraId="01859ED6" w14:textId="194B8ADB" w:rsidR="007F5787" w:rsidRPr="00B05865" w:rsidRDefault="00E90D7D" w:rsidP="007F5787">
      <w:pPr>
        <w:pStyle w:val="Formtext"/>
        <w:pBdr>
          <w:bottom w:val="single" w:sz="4" w:space="1" w:color="auto"/>
        </w:pBdr>
        <w:spacing w:before="300"/>
        <w:rPr>
          <w:b/>
        </w:rPr>
      </w:pPr>
      <w:r w:rsidRPr="00B05865">
        <w:rPr>
          <w:b/>
        </w:rPr>
        <w:t>PLAN FOR TRAINING POSTS</w:t>
      </w:r>
    </w:p>
    <w:p w14:paraId="0D5CAC05" w14:textId="453E1E9D" w:rsidR="007F5787" w:rsidRDefault="00B93748" w:rsidP="00E90D7D">
      <w:pPr>
        <w:pStyle w:val="BodyText1"/>
        <w:spacing w:before="120" w:after="8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Set </w:t>
      </w:r>
      <w:r w:rsidR="00E90D7D">
        <w:rPr>
          <w:sz w:val="21"/>
          <w:szCs w:val="21"/>
        </w:rPr>
        <w:t xml:space="preserve">out your overall plan for the two FTE years of Adult Certificate training, as far as you can currently </w:t>
      </w:r>
      <w:r w:rsidR="001E0DD4">
        <w:rPr>
          <w:sz w:val="21"/>
          <w:szCs w:val="21"/>
        </w:rPr>
        <w:t>determine.</w:t>
      </w:r>
      <w:r w:rsidR="00FA5808">
        <w:rPr>
          <w:sz w:val="21"/>
          <w:szCs w:val="21"/>
        </w:rPr>
        <w:t xml:space="preserve"> Full details of rotation</w:t>
      </w:r>
      <w:r w:rsidR="008F47AD">
        <w:rPr>
          <w:sz w:val="21"/>
          <w:szCs w:val="21"/>
        </w:rPr>
        <w:t>s</w:t>
      </w:r>
      <w:r w:rsidR="00FA5808">
        <w:rPr>
          <w:sz w:val="21"/>
          <w:szCs w:val="21"/>
        </w:rPr>
        <w:t xml:space="preserve"> are not </w:t>
      </w:r>
      <w:r w:rsidR="00103555">
        <w:rPr>
          <w:sz w:val="21"/>
          <w:szCs w:val="21"/>
        </w:rPr>
        <w:t>required</w:t>
      </w:r>
      <w:r w:rsidR="00874320">
        <w:rPr>
          <w:sz w:val="21"/>
          <w:szCs w:val="21"/>
        </w:rPr>
        <w:t>, but where you can, put the post's name</w:t>
      </w:r>
      <w:r w:rsidR="004E79BB">
        <w:rPr>
          <w:sz w:val="21"/>
          <w:szCs w:val="21"/>
        </w:rPr>
        <w:t xml:space="preserve"> and type, and roughly the order </w:t>
      </w:r>
      <w:r w:rsidR="00E360A8">
        <w:rPr>
          <w:sz w:val="21"/>
          <w:szCs w:val="21"/>
        </w:rPr>
        <w:t xml:space="preserve">in which </w:t>
      </w:r>
      <w:r w:rsidR="004E79BB">
        <w:rPr>
          <w:sz w:val="21"/>
          <w:szCs w:val="21"/>
        </w:rPr>
        <w:t xml:space="preserve">you </w:t>
      </w:r>
      <w:r w:rsidR="00E360A8">
        <w:rPr>
          <w:sz w:val="21"/>
          <w:szCs w:val="21"/>
        </w:rPr>
        <w:t>plan</w:t>
      </w:r>
      <w:r w:rsidR="004E79BB">
        <w:rPr>
          <w:sz w:val="21"/>
          <w:szCs w:val="21"/>
        </w:rPr>
        <w:t xml:space="preserve"> to </w:t>
      </w:r>
      <w:r w:rsidR="00E360A8">
        <w:rPr>
          <w:sz w:val="21"/>
          <w:szCs w:val="21"/>
        </w:rPr>
        <w:t>complete these</w:t>
      </w:r>
      <w:r w:rsidR="006255F4">
        <w:rPr>
          <w:sz w:val="21"/>
          <w:szCs w:val="21"/>
        </w:rPr>
        <w:t>. N</w:t>
      </w:r>
      <w:r w:rsidR="00FA5808">
        <w:rPr>
          <w:sz w:val="21"/>
          <w:szCs w:val="21"/>
        </w:rPr>
        <w:t xml:space="preserve">ote </w:t>
      </w:r>
      <w:r w:rsidR="00DE717C">
        <w:rPr>
          <w:sz w:val="21"/>
          <w:szCs w:val="21"/>
        </w:rPr>
        <w:t xml:space="preserve">that </w:t>
      </w:r>
      <w:r w:rsidR="006255F4">
        <w:rPr>
          <w:sz w:val="21"/>
          <w:szCs w:val="21"/>
        </w:rPr>
        <w:t xml:space="preserve">listing </w:t>
      </w:r>
      <w:r w:rsidR="00DE717C">
        <w:rPr>
          <w:sz w:val="21"/>
          <w:szCs w:val="21"/>
        </w:rPr>
        <w:t xml:space="preserve">these </w:t>
      </w:r>
      <w:r w:rsidR="006255F4">
        <w:rPr>
          <w:sz w:val="21"/>
          <w:szCs w:val="21"/>
        </w:rPr>
        <w:t xml:space="preserve">planned posts </w:t>
      </w:r>
      <w:r w:rsidR="00FA5808">
        <w:rPr>
          <w:sz w:val="21"/>
          <w:szCs w:val="21"/>
        </w:rPr>
        <w:t>does not result in the position</w:t>
      </w:r>
      <w:r w:rsidR="006255F4">
        <w:rPr>
          <w:sz w:val="21"/>
          <w:szCs w:val="21"/>
        </w:rPr>
        <w:t>s</w:t>
      </w:r>
      <w:r w:rsidR="00FA5808">
        <w:rPr>
          <w:sz w:val="21"/>
          <w:szCs w:val="21"/>
        </w:rPr>
        <w:t xml:space="preserve"> being allocated</w:t>
      </w:r>
      <w:r w:rsidR="001E0DD4">
        <w:rPr>
          <w:sz w:val="21"/>
          <w:szCs w:val="21"/>
        </w:rPr>
        <w:t xml:space="preserve">. </w:t>
      </w:r>
      <w:r w:rsidR="00E90D7D" w:rsidRPr="00E90D7D">
        <w:rPr>
          <w:sz w:val="21"/>
          <w:szCs w:val="21"/>
        </w:rPr>
        <w:t>State if you'll be working full-time or part-time</w:t>
      </w:r>
      <w:r w:rsidR="001E0DD4">
        <w:rPr>
          <w:sz w:val="21"/>
          <w:szCs w:val="21"/>
        </w:rPr>
        <w:t xml:space="preserve">. </w:t>
      </w:r>
      <w:r w:rsidR="00E90D7D" w:rsidRPr="00E90D7D">
        <w:rPr>
          <w:sz w:val="21"/>
          <w:szCs w:val="21"/>
        </w:rPr>
        <w:t xml:space="preserve"> </w:t>
      </w:r>
    </w:p>
    <w:p w14:paraId="7B293D94" w14:textId="77777777" w:rsidR="007F7E15" w:rsidRPr="007F7E15" w:rsidRDefault="007F7E15" w:rsidP="007F7E15">
      <w:pPr>
        <w:pStyle w:val="BodyText1"/>
        <w:spacing w:before="0" w:line="240" w:lineRule="auto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C2A77" w:rsidRPr="002E6DF7" w14:paraId="03F787E1" w14:textId="77777777" w:rsidTr="00D53AB6">
        <w:trPr>
          <w:trHeight w:val="7688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6161" w14:textId="77777777" w:rsidR="000C2A77" w:rsidRPr="00312C7E" w:rsidRDefault="000C2A77" w:rsidP="002C553C">
            <w:pPr>
              <w:pStyle w:val="Formheading2"/>
              <w:pBdr>
                <w:bottom w:val="none" w:sz="0" w:space="0" w:color="auto"/>
              </w:pBdr>
              <w:spacing w:before="80"/>
              <w:rPr>
                <w:b w:val="0"/>
              </w:rPr>
            </w:pPr>
            <w:r w:rsidRPr="00312C7E">
              <w:rPr>
                <w:b w:val="0"/>
                <w:sz w:val="20"/>
              </w:rPr>
              <w:fldChar w:fldCharType="begin"/>
            </w:r>
            <w:r w:rsidRPr="00312C7E">
              <w:rPr>
                <w:b w:val="0"/>
                <w:sz w:val="20"/>
              </w:rPr>
              <w:instrText xml:space="preserve"> MACROBUTTON NoMacro [Click here to type] </w:instrText>
            </w:r>
            <w:r w:rsidRPr="00312C7E">
              <w:rPr>
                <w:b w:val="0"/>
                <w:sz w:val="20"/>
              </w:rPr>
              <w:fldChar w:fldCharType="end"/>
            </w:r>
          </w:p>
        </w:tc>
      </w:tr>
    </w:tbl>
    <w:p w14:paraId="0293EEAF" w14:textId="77777777" w:rsidR="00B13FB9" w:rsidRDefault="00B13FB9">
      <w:pPr>
        <w:rPr>
          <w:rFonts w:ascii="Arial" w:hAnsi="Arial"/>
          <w:b/>
          <w:sz w:val="22"/>
        </w:rPr>
      </w:pPr>
      <w:r>
        <w:rPr>
          <w:b/>
          <w:sz w:val="22"/>
        </w:rPr>
        <w:br w:type="page"/>
      </w:r>
      <w:bookmarkStart w:id="0" w:name="_GoBack"/>
      <w:bookmarkEnd w:id="0"/>
    </w:p>
    <w:p w14:paraId="0E5C75AC" w14:textId="73CC6036" w:rsidR="007F5787" w:rsidRPr="00B05865" w:rsidRDefault="006D19FF" w:rsidP="006D19FF">
      <w:pPr>
        <w:pStyle w:val="BodyText1"/>
        <w:pBdr>
          <w:bottom w:val="single" w:sz="4" w:space="1" w:color="auto"/>
        </w:pBdr>
        <w:spacing w:before="200" w:after="80" w:line="240" w:lineRule="auto"/>
        <w:rPr>
          <w:sz w:val="20"/>
          <w:szCs w:val="18"/>
        </w:rPr>
      </w:pPr>
      <w:r w:rsidRPr="00B05865">
        <w:rPr>
          <w:b/>
          <w:sz w:val="22"/>
        </w:rPr>
        <w:lastRenderedPageBreak/>
        <w:t>EPA PLAN</w:t>
      </w:r>
    </w:p>
    <w:p w14:paraId="747583F2" w14:textId="77777777" w:rsidR="006D19FF" w:rsidRPr="006D19FF" w:rsidRDefault="006D19FF" w:rsidP="006D19FF">
      <w:pPr>
        <w:pStyle w:val="Formtext"/>
        <w:spacing w:before="120"/>
        <w:rPr>
          <w:sz w:val="21"/>
          <w:szCs w:val="21"/>
        </w:rPr>
      </w:pPr>
      <w:r w:rsidRPr="006D19FF">
        <w:rPr>
          <w:sz w:val="21"/>
          <w:szCs w:val="21"/>
        </w:rPr>
        <w:t xml:space="preserve">The adult psychiatry EPAs are listed below (and are available on the </w:t>
      </w:r>
      <w:hyperlink r:id="rId9" w:history="1">
        <w:r w:rsidRPr="006D19FF">
          <w:rPr>
            <w:rStyle w:val="Hyperlink"/>
            <w:sz w:val="21"/>
            <w:szCs w:val="21"/>
          </w:rPr>
          <w:t>Certificate of Advanced Training in Adult Psychiatry</w:t>
        </w:r>
      </w:hyperlink>
      <w:r w:rsidRPr="006D19FF">
        <w:rPr>
          <w:sz w:val="21"/>
          <w:szCs w:val="21"/>
        </w:rPr>
        <w:t xml:space="preserve"> web page). List the ones that you plan or hope to achieve. </w:t>
      </w:r>
    </w:p>
    <w:p w14:paraId="645CAB8C" w14:textId="7929BC84" w:rsidR="006D19FF" w:rsidRDefault="006D19FF" w:rsidP="006D19FF">
      <w:pPr>
        <w:pStyle w:val="Formtext"/>
        <w:spacing w:before="120"/>
        <w:rPr>
          <w:sz w:val="21"/>
          <w:szCs w:val="21"/>
        </w:rPr>
      </w:pPr>
      <w:r w:rsidRPr="006D19FF">
        <w:rPr>
          <w:sz w:val="21"/>
          <w:szCs w:val="21"/>
        </w:rPr>
        <w:t>In general</w:t>
      </w:r>
      <w:r>
        <w:rPr>
          <w:sz w:val="21"/>
          <w:szCs w:val="21"/>
        </w:rPr>
        <w:t xml:space="preserve"> eight</w:t>
      </w:r>
      <w:r w:rsidRPr="006D19FF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Stage 3 </w:t>
      </w:r>
      <w:r w:rsidRPr="006D19FF">
        <w:rPr>
          <w:sz w:val="21"/>
          <w:szCs w:val="21"/>
        </w:rPr>
        <w:t xml:space="preserve">Adult EPAs are required across the two years (two per 6 month </w:t>
      </w:r>
      <w:r>
        <w:rPr>
          <w:sz w:val="21"/>
          <w:szCs w:val="21"/>
        </w:rPr>
        <w:t xml:space="preserve">FTE </w:t>
      </w:r>
      <w:r w:rsidRPr="006D19FF">
        <w:rPr>
          <w:sz w:val="21"/>
          <w:szCs w:val="21"/>
        </w:rPr>
        <w:t xml:space="preserve">rotation) </w:t>
      </w:r>
      <w:r>
        <w:rPr>
          <w:sz w:val="21"/>
          <w:szCs w:val="21"/>
        </w:rPr>
        <w:t>with th</w:t>
      </w:r>
      <w:r w:rsidRPr="006D19FF">
        <w:rPr>
          <w:sz w:val="21"/>
          <w:szCs w:val="21"/>
        </w:rPr>
        <w:t>e following exception:</w:t>
      </w:r>
    </w:p>
    <w:p w14:paraId="004A4218" w14:textId="1D8AF0E0" w:rsidR="00A67541" w:rsidRPr="00C30AED" w:rsidRDefault="006D19FF" w:rsidP="00D15166">
      <w:pPr>
        <w:pStyle w:val="Formtext"/>
        <w:spacing w:after="160"/>
        <w:rPr>
          <w:sz w:val="2"/>
          <w:szCs w:val="2"/>
        </w:rPr>
      </w:pPr>
      <w:r w:rsidRPr="00D15166">
        <w:rPr>
          <w:i/>
          <w:sz w:val="16"/>
          <w:szCs w:val="21"/>
        </w:rPr>
        <w:t>If a trainee undertakes a prospectively approved 6-month FTE elective rotation in another clinical area of practice, they must attain the EPAs relevant to that area of practice, e.g. if undertaking a forensic psychiatry rotation, the trainee must attain two forensic psychiatry EPAs. (</w:t>
      </w:r>
      <w:proofErr w:type="gramStart"/>
      <w:r w:rsidRPr="00D15166">
        <w:rPr>
          <w:i/>
          <w:sz w:val="16"/>
          <w:szCs w:val="21"/>
        </w:rPr>
        <w:t>i.e</w:t>
      </w:r>
      <w:proofErr w:type="gramEnd"/>
      <w:r w:rsidRPr="00D15166">
        <w:rPr>
          <w:i/>
          <w:sz w:val="16"/>
          <w:szCs w:val="21"/>
        </w:rPr>
        <w:t>. the trainee will attain six adult psychiatry EPAs and two EPAs from the other clinical area of practice.)</w:t>
      </w:r>
      <w:r>
        <w:rPr>
          <w:i/>
          <w:sz w:val="21"/>
          <w:szCs w:val="21"/>
        </w:rPr>
        <w:br/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46"/>
        <w:gridCol w:w="8788"/>
      </w:tblGrid>
      <w:tr w:rsidR="006D19FF" w14:paraId="3F638CE4" w14:textId="77777777" w:rsidTr="005653AB">
        <w:tc>
          <w:tcPr>
            <w:tcW w:w="9634" w:type="dxa"/>
            <w:gridSpan w:val="2"/>
            <w:shd w:val="clear" w:color="auto" w:fill="E5B8B7" w:themeFill="accent2" w:themeFillTint="66"/>
          </w:tcPr>
          <w:p w14:paraId="30A18477" w14:textId="02EFD8E9" w:rsidR="006D19FF" w:rsidRPr="004E0655" w:rsidRDefault="006D19FF" w:rsidP="00D15166">
            <w:pPr>
              <w:pStyle w:val="Formtabletext"/>
              <w:rPr>
                <w:b/>
                <w:i/>
              </w:rPr>
            </w:pPr>
            <w:r w:rsidRPr="006D19FF">
              <w:rPr>
                <w:b/>
                <w:sz w:val="21"/>
                <w:szCs w:val="21"/>
              </w:rPr>
              <w:t>Mandatory Adult Stage 3 EPAs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br/>
              <w:t>(</w:t>
            </w:r>
            <w:r w:rsidR="005653AB">
              <w:rPr>
                <w:b/>
                <w:i/>
                <w:sz w:val="16"/>
                <w:szCs w:val="16"/>
              </w:rPr>
              <w:t>select</w:t>
            </w:r>
            <w:r>
              <w:rPr>
                <w:b/>
                <w:i/>
                <w:sz w:val="16"/>
                <w:szCs w:val="16"/>
              </w:rPr>
              <w:t xml:space="preserve"> </w:t>
            </w:r>
            <w:r w:rsidRPr="00783780">
              <w:rPr>
                <w:b/>
                <w:i/>
                <w:sz w:val="16"/>
                <w:szCs w:val="16"/>
              </w:rPr>
              <w:t xml:space="preserve">3-5 of these, noting that </w:t>
            </w:r>
            <w:r w:rsidR="00D15166">
              <w:rPr>
                <w:b/>
                <w:i/>
                <w:sz w:val="16"/>
                <w:szCs w:val="16"/>
              </w:rPr>
              <w:t xml:space="preserve">Stage 3 </w:t>
            </w:r>
            <w:r w:rsidRPr="00783780">
              <w:rPr>
                <w:b/>
                <w:i/>
                <w:sz w:val="16"/>
                <w:szCs w:val="16"/>
              </w:rPr>
              <w:t>Adult EPAs 3 and 6 cannot be selected if already achieved in Stage 2.</w:t>
            </w:r>
            <w:r>
              <w:rPr>
                <w:b/>
                <w:i/>
                <w:sz w:val="16"/>
                <w:szCs w:val="16"/>
              </w:rPr>
              <w:t>)</w:t>
            </w:r>
          </w:p>
        </w:tc>
      </w:tr>
      <w:tr w:rsidR="005653AB" w14:paraId="2D77705F" w14:textId="77777777" w:rsidTr="005653AB">
        <w:sdt>
          <w:sdtPr>
            <w:rPr>
              <w:sz w:val="32"/>
            </w:rPr>
            <w:id w:val="-1867280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48055393" w14:textId="2B7D54FD" w:rsidR="005653AB" w:rsidRPr="005A245B" w:rsidRDefault="00B05865" w:rsidP="00D15166">
                <w:pPr>
                  <w:pStyle w:val="Formtabletex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6920E17D" w14:textId="18567D1D" w:rsidR="005653AB" w:rsidRPr="005A245B" w:rsidRDefault="005653AB" w:rsidP="00D15166">
            <w:pPr>
              <w:pStyle w:val="Formtabletext"/>
            </w:pPr>
            <w:r w:rsidRPr="005A245B">
              <w:t>EPA</w:t>
            </w:r>
            <w:r>
              <w:t>3</w:t>
            </w:r>
            <w:r w:rsidRPr="005A245B">
              <w:t>:</w:t>
            </w:r>
            <w:r w:rsidR="00D15166">
              <w:t xml:space="preserve"> Treatment-refractory </w:t>
            </w:r>
            <w:r>
              <w:t>disorders</w:t>
            </w:r>
          </w:p>
        </w:tc>
      </w:tr>
      <w:tr w:rsidR="005653AB" w14:paraId="482B1572" w14:textId="77777777" w:rsidTr="005653AB">
        <w:sdt>
          <w:sdtPr>
            <w:rPr>
              <w:sz w:val="32"/>
            </w:rPr>
            <w:id w:val="45726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22AEE685" w14:textId="7E6621FE" w:rsidR="005653AB" w:rsidRPr="005653AB" w:rsidRDefault="00B05865" w:rsidP="00D15166">
                <w:pPr>
                  <w:pStyle w:val="Formtabletext"/>
                  <w:spacing w:before="0" w:after="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2ACE51F6" w14:textId="732713BC" w:rsidR="005653AB" w:rsidRPr="005A245B" w:rsidRDefault="005653AB" w:rsidP="00D15166">
            <w:pPr>
              <w:pStyle w:val="Formtabletext"/>
            </w:pPr>
            <w:r w:rsidRPr="005A245B">
              <w:t>EPA</w:t>
            </w:r>
            <w:r>
              <w:t>5</w:t>
            </w:r>
            <w:r w:rsidRPr="005A245B">
              <w:t xml:space="preserve">: </w:t>
            </w:r>
            <w:r w:rsidR="00D15166">
              <w:t>F</w:t>
            </w:r>
            <w:r>
              <w:t>amilies and/or carers</w:t>
            </w:r>
          </w:p>
        </w:tc>
      </w:tr>
      <w:tr w:rsidR="005653AB" w14:paraId="3637E981" w14:textId="77777777" w:rsidTr="005653AB">
        <w:sdt>
          <w:sdtPr>
            <w:rPr>
              <w:sz w:val="32"/>
            </w:rPr>
            <w:id w:val="-1481295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3D43A0B1" w14:textId="19DD28EC" w:rsidR="005653AB" w:rsidRPr="005653AB" w:rsidRDefault="00B05865" w:rsidP="00D15166">
                <w:pPr>
                  <w:pStyle w:val="Formtabletext"/>
                  <w:spacing w:before="0" w:after="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66787546" w14:textId="3D2D06E9" w:rsidR="005653AB" w:rsidRPr="005A245B" w:rsidRDefault="005653AB" w:rsidP="005653AB">
            <w:pPr>
              <w:pStyle w:val="Formtabletext"/>
            </w:pPr>
            <w:r w:rsidRPr="005A245B">
              <w:t>EPA</w:t>
            </w:r>
            <w:r>
              <w:t>6</w:t>
            </w:r>
            <w:r w:rsidRPr="005A245B">
              <w:t xml:space="preserve">: </w:t>
            </w:r>
            <w:r>
              <w:t>Physical comorbidity 3</w:t>
            </w:r>
          </w:p>
        </w:tc>
      </w:tr>
      <w:tr w:rsidR="005653AB" w14:paraId="21A7F571" w14:textId="77777777" w:rsidTr="005653AB">
        <w:sdt>
          <w:sdtPr>
            <w:rPr>
              <w:sz w:val="32"/>
            </w:rPr>
            <w:id w:val="-1062713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79A96B95" w14:textId="1F4907A6" w:rsidR="005653AB" w:rsidRPr="005653AB" w:rsidRDefault="00B05865" w:rsidP="00D15166">
                <w:pPr>
                  <w:pStyle w:val="Formtabletext"/>
                  <w:spacing w:before="0" w:after="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739120E5" w14:textId="2305208F" w:rsidR="005653AB" w:rsidRPr="005A245B" w:rsidRDefault="005653AB" w:rsidP="00D15166">
            <w:pPr>
              <w:pStyle w:val="Formtabletext"/>
            </w:pPr>
            <w:r w:rsidRPr="005A245B">
              <w:t>EPA</w:t>
            </w:r>
            <w:r>
              <w:t>8</w:t>
            </w:r>
            <w:r w:rsidRPr="005A245B">
              <w:t xml:space="preserve">: </w:t>
            </w:r>
            <w:r w:rsidR="00D15166">
              <w:t>Adult leadership skills</w:t>
            </w:r>
          </w:p>
        </w:tc>
      </w:tr>
      <w:tr w:rsidR="005653AB" w14:paraId="5EF58FD3" w14:textId="77777777" w:rsidTr="005653AB">
        <w:sdt>
          <w:sdtPr>
            <w:rPr>
              <w:sz w:val="32"/>
            </w:rPr>
            <w:id w:val="1213084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05AA2F6B" w14:textId="2C410488" w:rsidR="005653AB" w:rsidRPr="005653AB" w:rsidRDefault="00B05865" w:rsidP="00D15166">
                <w:pPr>
                  <w:pStyle w:val="Formtabletext"/>
                  <w:spacing w:before="0" w:after="0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6CE9C348" w14:textId="16BECBB1" w:rsidR="005653AB" w:rsidRPr="005A245B" w:rsidRDefault="005653AB" w:rsidP="00D15166">
            <w:pPr>
              <w:pStyle w:val="Formtabletext"/>
            </w:pPr>
            <w:r w:rsidRPr="005A245B">
              <w:t>EPA</w:t>
            </w:r>
            <w:r>
              <w:t>9: First presentation</w:t>
            </w:r>
          </w:p>
        </w:tc>
      </w:tr>
    </w:tbl>
    <w:p w14:paraId="7064FEEE" w14:textId="77777777" w:rsidR="006D19FF" w:rsidRPr="00421651" w:rsidRDefault="006D19FF" w:rsidP="006D19FF">
      <w:pPr>
        <w:pStyle w:val="Formtext"/>
        <w:rPr>
          <w:i/>
          <w:sz w:val="16"/>
          <w:szCs w:val="16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46"/>
        <w:gridCol w:w="8788"/>
      </w:tblGrid>
      <w:tr w:rsidR="006D19FF" w14:paraId="02BF7F84" w14:textId="77777777" w:rsidTr="005653AB">
        <w:tc>
          <w:tcPr>
            <w:tcW w:w="9634" w:type="dxa"/>
            <w:gridSpan w:val="2"/>
            <w:shd w:val="clear" w:color="auto" w:fill="E5B8B7" w:themeFill="accent2" w:themeFillTint="66"/>
          </w:tcPr>
          <w:p w14:paraId="6D94DBC1" w14:textId="459B98C9" w:rsidR="006D19FF" w:rsidRDefault="006D19FF" w:rsidP="005653AB">
            <w:pPr>
              <w:pStyle w:val="Formtabletext"/>
            </w:pPr>
            <w:r w:rsidRPr="006D19FF">
              <w:rPr>
                <w:b/>
                <w:sz w:val="21"/>
                <w:szCs w:val="21"/>
              </w:rPr>
              <w:t>Elective Adult Stage 3 EPAs:</w:t>
            </w:r>
            <w:r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br/>
            </w:r>
            <w:r w:rsidRPr="00FB4168">
              <w:rPr>
                <w:b/>
                <w:i/>
                <w:sz w:val="16"/>
                <w:szCs w:val="16"/>
              </w:rPr>
              <w:t>(</w:t>
            </w:r>
            <w:r w:rsidR="005653AB">
              <w:rPr>
                <w:b/>
                <w:i/>
                <w:sz w:val="16"/>
                <w:szCs w:val="16"/>
              </w:rPr>
              <w:t>Select</w:t>
            </w:r>
            <w:r w:rsidRPr="00FB4168">
              <w:rPr>
                <w:b/>
                <w:i/>
                <w:sz w:val="16"/>
                <w:szCs w:val="16"/>
              </w:rPr>
              <w:t xml:space="preserve"> the re</w:t>
            </w:r>
            <w:r>
              <w:rPr>
                <w:b/>
                <w:i/>
                <w:sz w:val="16"/>
                <w:szCs w:val="16"/>
              </w:rPr>
              <w:t xml:space="preserve">maining required </w:t>
            </w:r>
            <w:r w:rsidRPr="00FB4168">
              <w:rPr>
                <w:b/>
                <w:i/>
                <w:sz w:val="16"/>
                <w:szCs w:val="16"/>
              </w:rPr>
              <w:t>Adult EPAs below)</w:t>
            </w:r>
          </w:p>
        </w:tc>
      </w:tr>
      <w:tr w:rsidR="005653AB" w:rsidRPr="005A245B" w14:paraId="225DD36D" w14:textId="77777777" w:rsidTr="005653AB">
        <w:sdt>
          <w:sdtPr>
            <w:rPr>
              <w:sz w:val="32"/>
            </w:rPr>
            <w:id w:val="1809133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  <w:vAlign w:val="center"/>
              </w:tcPr>
              <w:p w14:paraId="5AE8E880" w14:textId="2B827755" w:rsidR="005653AB" w:rsidRPr="005A245B" w:rsidRDefault="00B05865" w:rsidP="00B05865">
                <w:pPr>
                  <w:pStyle w:val="Formtabletex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342C4B9F" w14:textId="736D3632" w:rsidR="005653AB" w:rsidRPr="005A245B" w:rsidRDefault="005653AB" w:rsidP="005653AB">
            <w:pPr>
              <w:pStyle w:val="Formtabletext"/>
            </w:pPr>
            <w:r>
              <w:t>EPA1: Teach and supervise</w:t>
            </w:r>
          </w:p>
        </w:tc>
      </w:tr>
      <w:tr w:rsidR="00B05865" w:rsidRPr="005A245B" w14:paraId="0C854704" w14:textId="77777777" w:rsidTr="00106C34">
        <w:sdt>
          <w:sdtPr>
            <w:rPr>
              <w:sz w:val="32"/>
            </w:rPr>
            <w:id w:val="-1782407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499FE67A" w14:textId="5DEA29F7" w:rsidR="00B05865" w:rsidRPr="005A245B" w:rsidRDefault="00B05865" w:rsidP="00B05865">
                <w:pPr>
                  <w:pStyle w:val="Formtabletex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1659C272" w14:textId="529260C9" w:rsidR="00B05865" w:rsidRPr="005A245B" w:rsidRDefault="00B05865" w:rsidP="00B05865">
            <w:pPr>
              <w:pStyle w:val="Formtabletext"/>
            </w:pPr>
            <w:r>
              <w:t>EPA2: Collaborative risk assessment</w:t>
            </w:r>
          </w:p>
        </w:tc>
      </w:tr>
      <w:tr w:rsidR="00B05865" w:rsidRPr="005A245B" w14:paraId="3ACAB1F0" w14:textId="77777777" w:rsidTr="00106C34">
        <w:sdt>
          <w:sdtPr>
            <w:rPr>
              <w:sz w:val="32"/>
            </w:rPr>
            <w:id w:val="-1141105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385AE535" w14:textId="10651033" w:rsidR="00B05865" w:rsidRPr="005A245B" w:rsidRDefault="00B05865" w:rsidP="00B05865">
                <w:pPr>
                  <w:pStyle w:val="Formtabletex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1217EC23" w14:textId="490A71B7" w:rsidR="00B05865" w:rsidRPr="005A245B" w:rsidRDefault="00B05865" w:rsidP="00B05865">
            <w:pPr>
              <w:pStyle w:val="Formtabletext"/>
            </w:pPr>
            <w:r>
              <w:t>EPA4: Recovery and rehabilitation</w:t>
            </w:r>
          </w:p>
        </w:tc>
      </w:tr>
      <w:tr w:rsidR="00B05865" w:rsidRPr="005A245B" w14:paraId="1D3245B1" w14:textId="77777777" w:rsidTr="00106C34">
        <w:sdt>
          <w:sdtPr>
            <w:rPr>
              <w:sz w:val="32"/>
            </w:rPr>
            <w:id w:val="783000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578394B2" w14:textId="7B6D7B4A" w:rsidR="00B05865" w:rsidRPr="005A245B" w:rsidRDefault="00B05865" w:rsidP="00B05865">
                <w:pPr>
                  <w:pStyle w:val="Formtabletex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6DEC4C26" w14:textId="0EB8B46A" w:rsidR="00B05865" w:rsidRPr="005A245B" w:rsidRDefault="00B05865" w:rsidP="00B05865">
            <w:pPr>
              <w:pStyle w:val="Formtabletext"/>
            </w:pPr>
            <w:r>
              <w:t xml:space="preserve">EPA7: Report to a tribunal </w:t>
            </w:r>
          </w:p>
        </w:tc>
      </w:tr>
      <w:tr w:rsidR="00B05865" w:rsidRPr="005A245B" w14:paraId="793CA23D" w14:textId="77777777" w:rsidTr="00106C34">
        <w:sdt>
          <w:sdtPr>
            <w:rPr>
              <w:sz w:val="32"/>
            </w:rPr>
            <w:id w:val="-852486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2AA98B22" w14:textId="6599AB40" w:rsidR="00B05865" w:rsidRPr="005A245B" w:rsidRDefault="00B05865" w:rsidP="00B05865">
                <w:pPr>
                  <w:pStyle w:val="Formtabletex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454B6A5F" w14:textId="079EBAF2" w:rsidR="00B05865" w:rsidRPr="005A245B" w:rsidRDefault="00B05865" w:rsidP="00B05865">
            <w:pPr>
              <w:pStyle w:val="Formtabletext"/>
            </w:pPr>
            <w:r>
              <w:t>EPA10: Comorbid intellectual/developmental disability</w:t>
            </w:r>
          </w:p>
        </w:tc>
      </w:tr>
      <w:tr w:rsidR="00B05865" w:rsidRPr="005A245B" w14:paraId="5CD63861" w14:textId="77777777" w:rsidTr="00106C34">
        <w:sdt>
          <w:sdtPr>
            <w:rPr>
              <w:sz w:val="32"/>
            </w:rPr>
            <w:id w:val="1625118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08EF9FDE" w14:textId="24E62C11" w:rsidR="00B05865" w:rsidRPr="005A245B" w:rsidRDefault="00B05865" w:rsidP="00B05865">
                <w:pPr>
                  <w:pStyle w:val="Formtabletex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6BD4C6A9" w14:textId="2DD12434" w:rsidR="00B05865" w:rsidRPr="005A245B" w:rsidRDefault="00B05865" w:rsidP="00B05865">
            <w:pPr>
              <w:pStyle w:val="Formtabletext"/>
            </w:pPr>
            <w:r>
              <w:t>EPA11: Telehealth</w:t>
            </w:r>
          </w:p>
        </w:tc>
      </w:tr>
      <w:tr w:rsidR="00B05865" w:rsidRPr="005A245B" w14:paraId="4DBEE628" w14:textId="77777777" w:rsidTr="00106C34">
        <w:sdt>
          <w:sdtPr>
            <w:rPr>
              <w:sz w:val="32"/>
            </w:rPr>
            <w:id w:val="-1343774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310C82A6" w14:textId="65E0247D" w:rsidR="00B05865" w:rsidRPr="005A245B" w:rsidRDefault="00B05865" w:rsidP="00B05865">
                <w:pPr>
                  <w:pStyle w:val="Formtabletex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47FCF139" w14:textId="789D9B26" w:rsidR="00B05865" w:rsidRPr="005A245B" w:rsidRDefault="00B05865" w:rsidP="00B05865">
            <w:pPr>
              <w:pStyle w:val="Formtabletext"/>
            </w:pPr>
            <w:r>
              <w:t>EPA12: Cultural and linguistic diversity</w:t>
            </w:r>
          </w:p>
        </w:tc>
      </w:tr>
      <w:tr w:rsidR="00B05865" w:rsidRPr="005A245B" w14:paraId="4CF4A9D6" w14:textId="77777777" w:rsidTr="00106C34">
        <w:sdt>
          <w:sdtPr>
            <w:rPr>
              <w:sz w:val="32"/>
            </w:rPr>
            <w:id w:val="-1128546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38B1B484" w14:textId="573095F5" w:rsidR="00B05865" w:rsidRPr="005A245B" w:rsidRDefault="00B05865" w:rsidP="00B05865">
                <w:pPr>
                  <w:pStyle w:val="Formtabletex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1466F5E9" w14:textId="5156043A" w:rsidR="00B05865" w:rsidRPr="005A245B" w:rsidRDefault="00B05865" w:rsidP="00B05865">
            <w:pPr>
              <w:pStyle w:val="Formtabletext"/>
            </w:pPr>
            <w:r>
              <w:t xml:space="preserve">EPA13: Medicolegal (civil) assessment </w:t>
            </w:r>
          </w:p>
        </w:tc>
      </w:tr>
      <w:tr w:rsidR="00B05865" w:rsidRPr="005A245B" w14:paraId="37DF6853" w14:textId="77777777" w:rsidTr="00106C34">
        <w:sdt>
          <w:sdtPr>
            <w:rPr>
              <w:sz w:val="32"/>
            </w:rPr>
            <w:id w:val="-1169553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65725C33" w14:textId="5F8B3B90" w:rsidR="00B05865" w:rsidRPr="005A245B" w:rsidRDefault="00B05865" w:rsidP="00B05865">
                <w:pPr>
                  <w:pStyle w:val="Formtabletex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6F47FDC5" w14:textId="74A91D49" w:rsidR="00B05865" w:rsidRPr="005A245B" w:rsidRDefault="00B05865" w:rsidP="00B05865">
            <w:pPr>
              <w:pStyle w:val="Formtabletext"/>
            </w:pPr>
            <w:r>
              <w:t>EPA14: Anorexia nervosa 3</w:t>
            </w:r>
          </w:p>
        </w:tc>
      </w:tr>
      <w:tr w:rsidR="00B05865" w:rsidRPr="005A245B" w14:paraId="2FBA8ACD" w14:textId="77777777" w:rsidTr="00106C34">
        <w:sdt>
          <w:sdtPr>
            <w:rPr>
              <w:sz w:val="32"/>
            </w:rPr>
            <w:id w:val="-574829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5716C5E6" w14:textId="1BA4093C" w:rsidR="00B05865" w:rsidRPr="005A245B" w:rsidRDefault="00B05865" w:rsidP="00B05865">
                <w:pPr>
                  <w:pStyle w:val="Formtabletex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1FB2F700" w14:textId="5DDC35D3" w:rsidR="00B05865" w:rsidRPr="005A245B" w:rsidRDefault="00B05865" w:rsidP="00B05865">
            <w:pPr>
              <w:pStyle w:val="Formtabletext"/>
            </w:pPr>
            <w:r>
              <w:t>EPA15: Bulimia nervosa 3</w:t>
            </w:r>
          </w:p>
        </w:tc>
      </w:tr>
      <w:tr w:rsidR="00B05865" w:rsidRPr="005A245B" w14:paraId="6E009E95" w14:textId="77777777" w:rsidTr="00106C34">
        <w:sdt>
          <w:sdtPr>
            <w:rPr>
              <w:sz w:val="32"/>
            </w:rPr>
            <w:id w:val="697127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105D20A2" w14:textId="6D6CB2E2" w:rsidR="00B05865" w:rsidRPr="005A245B" w:rsidRDefault="00B05865" w:rsidP="00B05865">
                <w:pPr>
                  <w:pStyle w:val="Formtabletex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5FB997C7" w14:textId="00E281D7" w:rsidR="00B05865" w:rsidRPr="005A245B" w:rsidRDefault="00B05865" w:rsidP="00B05865">
            <w:pPr>
              <w:pStyle w:val="Formtabletext"/>
            </w:pPr>
            <w:r>
              <w:t>EPA16: Postpartum mental illness 3</w:t>
            </w:r>
          </w:p>
        </w:tc>
      </w:tr>
      <w:tr w:rsidR="00B05865" w:rsidRPr="005A245B" w14:paraId="1A862567" w14:textId="77777777" w:rsidTr="00106C34">
        <w:sdt>
          <w:sdtPr>
            <w:rPr>
              <w:sz w:val="32"/>
            </w:rPr>
            <w:id w:val="-2046902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67195E99" w14:textId="0CC08EA1" w:rsidR="00B05865" w:rsidRPr="005A245B" w:rsidRDefault="00B05865" w:rsidP="00B05865">
                <w:pPr>
                  <w:pStyle w:val="Formtabletex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534F0BD7" w14:textId="759C6BAA" w:rsidR="00B05865" w:rsidRPr="005A245B" w:rsidRDefault="00B05865" w:rsidP="00B05865">
            <w:pPr>
              <w:pStyle w:val="Formtabletext"/>
            </w:pPr>
            <w:r>
              <w:t>EPA17: Psychiatric disorders in pregnancy 3</w:t>
            </w:r>
          </w:p>
        </w:tc>
      </w:tr>
      <w:tr w:rsidR="00B05865" w:rsidRPr="005A245B" w14:paraId="0B74B681" w14:textId="77777777" w:rsidTr="00106C34">
        <w:sdt>
          <w:sdtPr>
            <w:rPr>
              <w:sz w:val="32"/>
            </w:rPr>
            <w:id w:val="-184666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6BE027AE" w14:textId="14D6AD2B" w:rsidR="00B05865" w:rsidRPr="005A245B" w:rsidRDefault="00B05865" w:rsidP="00B05865">
                <w:pPr>
                  <w:pStyle w:val="Formtabletex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115F2E02" w14:textId="6686A731" w:rsidR="00B05865" w:rsidRPr="005A245B" w:rsidRDefault="00B05865" w:rsidP="00B05865">
            <w:pPr>
              <w:pStyle w:val="Formtabletext"/>
            </w:pPr>
            <w:r>
              <w:t>EPA18: Epilepsy and mental illness 3</w:t>
            </w:r>
          </w:p>
        </w:tc>
      </w:tr>
      <w:tr w:rsidR="00B05865" w:rsidRPr="005A245B" w14:paraId="5B27DEC5" w14:textId="77777777" w:rsidTr="00106C34">
        <w:sdt>
          <w:sdtPr>
            <w:rPr>
              <w:sz w:val="32"/>
            </w:rPr>
            <w:id w:val="1684706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6" w:type="dxa"/>
              </w:tcPr>
              <w:p w14:paraId="67DAAB6D" w14:textId="4EC87C98" w:rsidR="00B05865" w:rsidRPr="005A245B" w:rsidRDefault="00B05865" w:rsidP="00B05865">
                <w:pPr>
                  <w:pStyle w:val="Formtabletext"/>
                  <w:spacing w:before="0" w:after="0"/>
                  <w:jc w:val="center"/>
                </w:pPr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p>
            </w:tc>
          </w:sdtContent>
        </w:sdt>
        <w:tc>
          <w:tcPr>
            <w:tcW w:w="8788" w:type="dxa"/>
          </w:tcPr>
          <w:p w14:paraId="4AEF58A0" w14:textId="34EE9A71" w:rsidR="00B05865" w:rsidRPr="005A245B" w:rsidRDefault="00B05865" w:rsidP="00B05865">
            <w:pPr>
              <w:pStyle w:val="Formtabletext"/>
            </w:pPr>
            <w:r>
              <w:t>EPA19: Acquired brain injury 3</w:t>
            </w:r>
          </w:p>
        </w:tc>
      </w:tr>
    </w:tbl>
    <w:p w14:paraId="480A2379" w14:textId="25000D34" w:rsidR="006D19FF" w:rsidRPr="00D15166" w:rsidRDefault="006D19FF" w:rsidP="00D15166">
      <w:pPr>
        <w:pStyle w:val="Formtext"/>
        <w:rPr>
          <w:i/>
          <w:sz w:val="16"/>
          <w:szCs w:val="16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D19FF" w14:paraId="3866C32D" w14:textId="77777777" w:rsidTr="005653AB">
        <w:tc>
          <w:tcPr>
            <w:tcW w:w="9634" w:type="dxa"/>
            <w:shd w:val="clear" w:color="auto" w:fill="E5B8B7" w:themeFill="accent2" w:themeFillTint="66"/>
          </w:tcPr>
          <w:p w14:paraId="47FFB8F1" w14:textId="13446DF9" w:rsidR="006D19FF" w:rsidRDefault="000C2A77" w:rsidP="005653AB">
            <w:pPr>
              <w:pStyle w:val="Formtabletext"/>
              <w:tabs>
                <w:tab w:val="left" w:pos="624"/>
              </w:tabs>
              <w:ind w:left="738" w:hanging="738"/>
            </w:pPr>
            <w:r w:rsidRPr="006D19FF">
              <w:rPr>
                <w:b/>
                <w:sz w:val="21"/>
                <w:szCs w:val="21"/>
              </w:rPr>
              <w:t>If an elective rotation is planned, list the 2 planned EPAs from the other Area of Practice</w:t>
            </w:r>
            <w:r w:rsidR="005653AB">
              <w:rPr>
                <w:b/>
                <w:sz w:val="21"/>
                <w:szCs w:val="21"/>
              </w:rPr>
              <w:t>:</w:t>
            </w:r>
            <w:r w:rsidRPr="006D19FF">
              <w:rPr>
                <w:b/>
                <w:sz w:val="21"/>
                <w:szCs w:val="21"/>
              </w:rPr>
              <w:t xml:space="preserve"> </w:t>
            </w:r>
          </w:p>
        </w:tc>
      </w:tr>
      <w:tr w:rsidR="000C2A77" w14:paraId="3056A444" w14:textId="77777777" w:rsidTr="005653AB">
        <w:tc>
          <w:tcPr>
            <w:tcW w:w="9634" w:type="dxa"/>
          </w:tcPr>
          <w:p w14:paraId="6D63FFBB" w14:textId="38685B80" w:rsidR="000C2A77" w:rsidRDefault="00B05865" w:rsidP="002C553C">
            <w:pPr>
              <w:pStyle w:val="Formtabletext"/>
              <w:tabs>
                <w:tab w:val="left" w:pos="624"/>
              </w:tabs>
              <w:ind w:left="738" w:hanging="738"/>
            </w:pPr>
            <w:r w:rsidRPr="000C2A77">
              <w:rPr>
                <w:b/>
                <w:sz w:val="21"/>
                <w:szCs w:val="21"/>
              </w:rPr>
              <w:fldChar w:fldCharType="begin"/>
            </w:r>
            <w:r w:rsidRPr="000C2A77">
              <w:rPr>
                <w:sz w:val="21"/>
                <w:szCs w:val="21"/>
              </w:rPr>
              <w:instrText xml:space="preserve"> MACROBUTTON NoMacro [Click here to type] </w:instrText>
            </w:r>
            <w:r w:rsidRPr="000C2A77">
              <w:rPr>
                <w:b/>
                <w:sz w:val="21"/>
                <w:szCs w:val="21"/>
              </w:rPr>
              <w:fldChar w:fldCharType="end"/>
            </w:r>
          </w:p>
        </w:tc>
      </w:tr>
      <w:tr w:rsidR="006D19FF" w14:paraId="7E70CA35" w14:textId="77777777" w:rsidTr="005653AB">
        <w:tc>
          <w:tcPr>
            <w:tcW w:w="9634" w:type="dxa"/>
          </w:tcPr>
          <w:p w14:paraId="595A7614" w14:textId="168B0AFB" w:rsidR="006D19FF" w:rsidRPr="00B05865" w:rsidRDefault="00B05865" w:rsidP="002C553C">
            <w:pPr>
              <w:pStyle w:val="Tablecaption"/>
              <w:rPr>
                <w:i w:val="0"/>
              </w:rPr>
            </w:pPr>
            <w:r w:rsidRPr="00B05865">
              <w:rPr>
                <w:b w:val="0"/>
                <w:i w:val="0"/>
                <w:sz w:val="21"/>
                <w:szCs w:val="21"/>
              </w:rPr>
              <w:fldChar w:fldCharType="begin"/>
            </w:r>
            <w:r w:rsidRPr="00B05865">
              <w:rPr>
                <w:b w:val="0"/>
                <w:i w:val="0"/>
                <w:sz w:val="21"/>
                <w:szCs w:val="21"/>
              </w:rPr>
              <w:instrText xml:space="preserve"> MACROBUTTON NoMacro [Click here to type] </w:instrText>
            </w:r>
            <w:r w:rsidRPr="00B05865">
              <w:rPr>
                <w:b w:val="0"/>
                <w:i w:val="0"/>
                <w:sz w:val="21"/>
                <w:szCs w:val="21"/>
              </w:rPr>
              <w:fldChar w:fldCharType="end"/>
            </w:r>
          </w:p>
        </w:tc>
      </w:tr>
    </w:tbl>
    <w:p w14:paraId="480A5781" w14:textId="77777777" w:rsidR="006D19FF" w:rsidRDefault="006D19FF" w:rsidP="006D19FF">
      <w:pPr>
        <w:pStyle w:val="Tablecaption"/>
        <w:spacing w:before="0" w:line="240" w:lineRule="auto"/>
      </w:pPr>
    </w:p>
    <w:p w14:paraId="55B5AAB4" w14:textId="3830E2BF" w:rsidR="006D19FF" w:rsidRPr="0059159D" w:rsidRDefault="006D19FF" w:rsidP="006D19FF">
      <w:pPr>
        <w:rPr>
          <w:rFonts w:ascii="Arial" w:hAnsi="Arial"/>
          <w:b/>
          <w:i/>
          <w:sz w:val="20"/>
        </w:rPr>
      </w:pPr>
      <w:r w:rsidRPr="000C2A77">
        <w:rPr>
          <w:rFonts w:ascii="Arial" w:hAnsi="Arial"/>
          <w:b/>
          <w:i/>
          <w:sz w:val="21"/>
          <w:szCs w:val="21"/>
        </w:rPr>
        <w:t>For Trainees</w:t>
      </w:r>
      <w:r w:rsidRPr="000C2A77">
        <w:rPr>
          <w:rFonts w:ascii="Arial" w:hAnsi="Arial"/>
          <w:b/>
          <w:sz w:val="21"/>
          <w:szCs w:val="21"/>
        </w:rPr>
        <w:t xml:space="preserve">: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D19FF" w14:paraId="22B04259" w14:textId="77777777" w:rsidTr="005653AB">
        <w:tc>
          <w:tcPr>
            <w:tcW w:w="9634" w:type="dxa"/>
            <w:shd w:val="clear" w:color="auto" w:fill="E5B8B7" w:themeFill="accent2" w:themeFillTint="66"/>
          </w:tcPr>
          <w:p w14:paraId="46777ACD" w14:textId="77777777" w:rsidR="000C2A77" w:rsidRPr="000C2A77" w:rsidRDefault="000C2A77" w:rsidP="000C2A77">
            <w:pPr>
              <w:pStyle w:val="Formtabletext"/>
              <w:rPr>
                <w:b/>
                <w:sz w:val="21"/>
                <w:szCs w:val="21"/>
              </w:rPr>
            </w:pPr>
            <w:r w:rsidRPr="000C2A77">
              <w:rPr>
                <w:b/>
                <w:sz w:val="21"/>
                <w:szCs w:val="21"/>
              </w:rPr>
              <w:t xml:space="preserve">If a Stage 2 Psychotherapy EPA is to be completed in Stage 3, note it below. </w:t>
            </w:r>
          </w:p>
          <w:p w14:paraId="356299BA" w14:textId="70AED3E6" w:rsidR="006D19FF" w:rsidRDefault="000C2A77" w:rsidP="000C2A77">
            <w:pPr>
              <w:pStyle w:val="Formtabletext"/>
            </w:pPr>
            <w:r w:rsidRPr="005653AB">
              <w:rPr>
                <w:b/>
                <w:i/>
                <w:sz w:val="16"/>
                <w:szCs w:val="16"/>
              </w:rPr>
              <w:t>This will be required in addition to the mandatory two Stage 3 EPAs needed per rotation.</w:t>
            </w:r>
          </w:p>
        </w:tc>
      </w:tr>
      <w:tr w:rsidR="000C2A77" w14:paraId="616CB86F" w14:textId="77777777" w:rsidTr="005653AB">
        <w:tc>
          <w:tcPr>
            <w:tcW w:w="9634" w:type="dxa"/>
          </w:tcPr>
          <w:p w14:paraId="45E0F03A" w14:textId="6F30EB9D" w:rsidR="000C2A77" w:rsidRDefault="00B05865" w:rsidP="002C553C">
            <w:pPr>
              <w:pStyle w:val="Formtabletext"/>
              <w:tabs>
                <w:tab w:val="left" w:pos="624"/>
              </w:tabs>
              <w:ind w:left="738" w:hanging="738"/>
            </w:pPr>
            <w:r w:rsidRPr="000C2A77">
              <w:rPr>
                <w:b/>
                <w:sz w:val="21"/>
                <w:szCs w:val="21"/>
              </w:rPr>
              <w:fldChar w:fldCharType="begin"/>
            </w:r>
            <w:r w:rsidRPr="000C2A77">
              <w:rPr>
                <w:sz w:val="21"/>
                <w:szCs w:val="21"/>
              </w:rPr>
              <w:instrText xml:space="preserve"> MACROBUTTON NoMacro [Click here to type] </w:instrText>
            </w:r>
            <w:r w:rsidRPr="000C2A77">
              <w:rPr>
                <w:b/>
                <w:sz w:val="21"/>
                <w:szCs w:val="21"/>
              </w:rPr>
              <w:fldChar w:fldCharType="end"/>
            </w:r>
          </w:p>
        </w:tc>
      </w:tr>
    </w:tbl>
    <w:p w14:paraId="2E0EA09B" w14:textId="77777777" w:rsidR="000C2A77" w:rsidRDefault="000C2A77" w:rsidP="000C2A77">
      <w:pPr>
        <w:pStyle w:val="Formheading2"/>
      </w:pPr>
      <w:r>
        <w:lastRenderedPageBreak/>
        <w:t>TRAINING OBJECTIVES DURING THE TWO YEARS OF ADULT CERTIFICATE TRAINING</w:t>
      </w:r>
    </w:p>
    <w:p w14:paraId="3F53EEB4" w14:textId="77777777" w:rsidR="000C2A77" w:rsidRPr="005653AB" w:rsidRDefault="000C2A77" w:rsidP="000C2A77">
      <w:pPr>
        <w:pStyle w:val="Formheading2"/>
        <w:pBdr>
          <w:bottom w:val="none" w:sz="0" w:space="0" w:color="auto"/>
        </w:pBdr>
        <w:rPr>
          <w:sz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C2A77" w:rsidRPr="002E6DF7" w14:paraId="7B138010" w14:textId="77777777" w:rsidTr="002C553C">
        <w:trPr>
          <w:trHeight w:val="1701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3760" w14:textId="6F3A05E4" w:rsidR="000C2A77" w:rsidRPr="000C2A77" w:rsidRDefault="000C2A77" w:rsidP="002C553C">
            <w:pPr>
              <w:pStyle w:val="Formheading2"/>
              <w:pBdr>
                <w:bottom w:val="none" w:sz="0" w:space="0" w:color="auto"/>
              </w:pBdr>
              <w:rPr>
                <w:sz w:val="21"/>
                <w:szCs w:val="21"/>
              </w:rPr>
            </w:pPr>
            <w:r w:rsidRPr="000C2A77">
              <w:rPr>
                <w:sz w:val="21"/>
                <w:szCs w:val="21"/>
              </w:rPr>
              <w:t>Structured psychotherapy cases:</w:t>
            </w:r>
          </w:p>
          <w:p w14:paraId="283D01EB" w14:textId="77777777" w:rsidR="000C2A77" w:rsidRPr="00312C7E" w:rsidRDefault="000C2A77" w:rsidP="002C553C">
            <w:pPr>
              <w:pStyle w:val="Formtabletext"/>
              <w:rPr>
                <w:i/>
                <w:sz w:val="16"/>
              </w:rPr>
            </w:pPr>
            <w:r w:rsidRPr="00312C7E">
              <w:rPr>
                <w:i/>
                <w:sz w:val="16"/>
              </w:rPr>
              <w:t xml:space="preserve">Provide brief details </w:t>
            </w:r>
            <w:r>
              <w:rPr>
                <w:i/>
                <w:sz w:val="16"/>
              </w:rPr>
              <w:t>about</w:t>
            </w:r>
            <w:r w:rsidRPr="00312C7E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>the rotations planned in which you hope to complete</w:t>
            </w:r>
            <w:r w:rsidRPr="00312C7E">
              <w:rPr>
                <w:i/>
                <w:sz w:val="16"/>
              </w:rPr>
              <w:t xml:space="preserve"> the 4 required structured therapy cases</w:t>
            </w:r>
            <w:proofErr w:type="gramStart"/>
            <w:r>
              <w:rPr>
                <w:i/>
                <w:sz w:val="16"/>
              </w:rPr>
              <w:t>,</w:t>
            </w:r>
            <w:r w:rsidRPr="00312C7E">
              <w:rPr>
                <w:i/>
                <w:sz w:val="16"/>
              </w:rPr>
              <w:t xml:space="preserve"> ,</w:t>
            </w:r>
            <w:proofErr w:type="gramEnd"/>
            <w:r w:rsidRPr="00312C7E">
              <w:rPr>
                <w:i/>
                <w:sz w:val="16"/>
              </w:rPr>
              <w:t xml:space="preserve"> and in which modalities </w:t>
            </w:r>
            <w:r>
              <w:rPr>
                <w:i/>
                <w:sz w:val="16"/>
              </w:rPr>
              <w:t>if you can determine this</w:t>
            </w:r>
            <w:r w:rsidRPr="00312C7E">
              <w:rPr>
                <w:i/>
                <w:sz w:val="16"/>
              </w:rPr>
              <w:t>. Note</w:t>
            </w:r>
            <w:r>
              <w:rPr>
                <w:i/>
                <w:sz w:val="16"/>
              </w:rPr>
              <w:t xml:space="preserve"> that</w:t>
            </w:r>
            <w:r w:rsidRPr="00312C7E">
              <w:rPr>
                <w:i/>
                <w:sz w:val="16"/>
              </w:rPr>
              <w:t xml:space="preserve"> the 4 Adult Certificate cases are in addition to the 3 required for Fellowship Stage 3 training. </w:t>
            </w:r>
            <w:r>
              <w:rPr>
                <w:i/>
                <w:sz w:val="16"/>
              </w:rPr>
              <w:t>Briefly say</w:t>
            </w:r>
            <w:r w:rsidRPr="00312C7E">
              <w:rPr>
                <w:i/>
                <w:sz w:val="16"/>
              </w:rPr>
              <w:t xml:space="preserve"> how you expect to arrange supervision for these cases.</w:t>
            </w:r>
          </w:p>
          <w:p w14:paraId="477F5603" w14:textId="77777777" w:rsidR="000C2A77" w:rsidRPr="000C2A77" w:rsidRDefault="000C2A77" w:rsidP="002C553C">
            <w:pPr>
              <w:pStyle w:val="Formheading2"/>
              <w:pBdr>
                <w:bottom w:val="none" w:sz="0" w:space="0" w:color="auto"/>
              </w:pBdr>
              <w:spacing w:after="160"/>
              <w:rPr>
                <w:b w:val="0"/>
                <w:sz w:val="21"/>
                <w:szCs w:val="21"/>
              </w:rPr>
            </w:pPr>
            <w:r w:rsidRPr="000C2A77">
              <w:rPr>
                <w:b w:val="0"/>
                <w:sz w:val="21"/>
                <w:szCs w:val="21"/>
              </w:rPr>
              <w:fldChar w:fldCharType="begin"/>
            </w:r>
            <w:r w:rsidRPr="000C2A77">
              <w:rPr>
                <w:b w:val="0"/>
                <w:sz w:val="21"/>
                <w:szCs w:val="21"/>
              </w:rPr>
              <w:instrText xml:space="preserve"> MACROBUTTON NoMacro [Click here to type] </w:instrText>
            </w:r>
            <w:r w:rsidRPr="000C2A77">
              <w:rPr>
                <w:b w:val="0"/>
                <w:sz w:val="21"/>
                <w:szCs w:val="21"/>
              </w:rPr>
              <w:fldChar w:fldCharType="end"/>
            </w:r>
          </w:p>
        </w:tc>
      </w:tr>
    </w:tbl>
    <w:p w14:paraId="11F93514" w14:textId="77777777" w:rsidR="000C2A77" w:rsidRDefault="000C2A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C2A77" w:rsidRPr="002E6DF7" w14:paraId="4A1AEA63" w14:textId="77777777" w:rsidTr="002C553C">
        <w:trPr>
          <w:trHeight w:val="1701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D0E3" w14:textId="77777777" w:rsidR="000C2A77" w:rsidRPr="000C2A77" w:rsidRDefault="000C2A77" w:rsidP="002C553C">
            <w:pPr>
              <w:pStyle w:val="Formheading2"/>
              <w:pBdr>
                <w:bottom w:val="none" w:sz="0" w:space="0" w:color="auto"/>
              </w:pBdr>
              <w:rPr>
                <w:sz w:val="21"/>
                <w:szCs w:val="21"/>
              </w:rPr>
            </w:pPr>
            <w:r w:rsidRPr="000C2A77">
              <w:rPr>
                <w:sz w:val="21"/>
                <w:szCs w:val="21"/>
              </w:rPr>
              <w:t>Mandatory Formulations:</w:t>
            </w:r>
          </w:p>
          <w:p w14:paraId="3D6E5DAC" w14:textId="77777777" w:rsidR="000C2A77" w:rsidRPr="00312C7E" w:rsidRDefault="000C2A77" w:rsidP="002C553C">
            <w:pPr>
              <w:pStyle w:val="Formtabletext"/>
              <w:rPr>
                <w:i/>
                <w:sz w:val="16"/>
              </w:rPr>
            </w:pPr>
            <w:r w:rsidRPr="00312C7E">
              <w:rPr>
                <w:i/>
                <w:sz w:val="16"/>
              </w:rPr>
              <w:t xml:space="preserve">Provide </w:t>
            </w:r>
            <w:r>
              <w:rPr>
                <w:i/>
                <w:sz w:val="16"/>
              </w:rPr>
              <w:t xml:space="preserve">a </w:t>
            </w:r>
            <w:r w:rsidRPr="00312C7E">
              <w:rPr>
                <w:i/>
                <w:sz w:val="16"/>
              </w:rPr>
              <w:t xml:space="preserve">brief plan regarding the </w:t>
            </w:r>
            <w:r>
              <w:rPr>
                <w:i/>
                <w:sz w:val="16"/>
              </w:rPr>
              <w:t>10</w:t>
            </w:r>
            <w:r w:rsidRPr="00312C7E">
              <w:rPr>
                <w:i/>
                <w:sz w:val="16"/>
              </w:rPr>
              <w:t xml:space="preserve"> Formulations you are required to complete across the </w:t>
            </w:r>
            <w:r>
              <w:rPr>
                <w:i/>
                <w:sz w:val="16"/>
              </w:rPr>
              <w:t xml:space="preserve">2 </w:t>
            </w:r>
            <w:r w:rsidRPr="00312C7E">
              <w:rPr>
                <w:i/>
                <w:sz w:val="16"/>
              </w:rPr>
              <w:t>year</w:t>
            </w:r>
            <w:r>
              <w:rPr>
                <w:i/>
                <w:sz w:val="16"/>
              </w:rPr>
              <w:t>s</w:t>
            </w:r>
            <w:r w:rsidRPr="00312C7E">
              <w:rPr>
                <w:i/>
                <w:sz w:val="16"/>
              </w:rPr>
              <w:t xml:space="preserve">, e.g. </w:t>
            </w:r>
            <w:r>
              <w:rPr>
                <w:i/>
                <w:sz w:val="16"/>
              </w:rPr>
              <w:t xml:space="preserve">which diagnostic categories of these are you likely to do during which rotations in your plan? </w:t>
            </w:r>
          </w:p>
          <w:p w14:paraId="4E0C54B8" w14:textId="77777777" w:rsidR="000C2A77" w:rsidRPr="000C2A77" w:rsidRDefault="000C2A77" w:rsidP="002C553C">
            <w:pPr>
              <w:pStyle w:val="Formtabletext"/>
              <w:rPr>
                <w:sz w:val="21"/>
                <w:szCs w:val="21"/>
              </w:rPr>
            </w:pPr>
            <w:r w:rsidRPr="000C2A77">
              <w:rPr>
                <w:sz w:val="21"/>
                <w:szCs w:val="21"/>
              </w:rPr>
              <w:fldChar w:fldCharType="begin"/>
            </w:r>
            <w:r w:rsidRPr="000C2A77">
              <w:rPr>
                <w:sz w:val="21"/>
                <w:szCs w:val="21"/>
              </w:rPr>
              <w:instrText xml:space="preserve"> MACROBUTTON NoMacro [Click here to type] </w:instrText>
            </w:r>
            <w:r w:rsidRPr="000C2A77">
              <w:rPr>
                <w:sz w:val="21"/>
                <w:szCs w:val="21"/>
              </w:rPr>
              <w:fldChar w:fldCharType="end"/>
            </w:r>
          </w:p>
        </w:tc>
      </w:tr>
    </w:tbl>
    <w:p w14:paraId="2075F0E5" w14:textId="77777777" w:rsidR="000C2A77" w:rsidRDefault="000C2A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C2A77" w:rsidRPr="002E6DF7" w14:paraId="1FC28B93" w14:textId="77777777" w:rsidTr="002C553C">
        <w:trPr>
          <w:trHeight w:val="1701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C61D" w14:textId="77777777" w:rsidR="000C2A77" w:rsidRPr="000C2A77" w:rsidRDefault="000C2A77" w:rsidP="002C553C">
            <w:pPr>
              <w:pStyle w:val="Formheading2"/>
              <w:pBdr>
                <w:bottom w:val="none" w:sz="0" w:space="0" w:color="auto"/>
              </w:pBdr>
              <w:rPr>
                <w:sz w:val="21"/>
                <w:szCs w:val="21"/>
              </w:rPr>
            </w:pPr>
            <w:r w:rsidRPr="000C2A77">
              <w:rPr>
                <w:sz w:val="21"/>
                <w:szCs w:val="21"/>
              </w:rPr>
              <w:t>Participation in two committees or planning groups:</w:t>
            </w:r>
          </w:p>
          <w:p w14:paraId="3722FA76" w14:textId="77777777" w:rsidR="000C2A77" w:rsidRDefault="000C2A77" w:rsidP="002C553C">
            <w:pPr>
              <w:pStyle w:val="Formtabletext"/>
              <w:rPr>
                <w:i/>
                <w:sz w:val="16"/>
              </w:rPr>
            </w:pPr>
            <w:r w:rsidRPr="00312C7E">
              <w:rPr>
                <w:i/>
                <w:sz w:val="16"/>
              </w:rPr>
              <w:t xml:space="preserve">Provide brief details regarding which Committees or Planning Groups you hope to take part in across the </w:t>
            </w:r>
            <w:r>
              <w:rPr>
                <w:i/>
                <w:sz w:val="16"/>
              </w:rPr>
              <w:t>2 years, or if unsure, say how you plan to explore how to get this experience.</w:t>
            </w:r>
          </w:p>
          <w:p w14:paraId="53EF55FC" w14:textId="77777777" w:rsidR="000C2A77" w:rsidRPr="000C2A77" w:rsidRDefault="000C2A77" w:rsidP="002C553C">
            <w:pPr>
              <w:pStyle w:val="Formtabletext"/>
              <w:rPr>
                <w:sz w:val="21"/>
                <w:szCs w:val="21"/>
              </w:rPr>
            </w:pPr>
            <w:r w:rsidRPr="000C2A77">
              <w:rPr>
                <w:sz w:val="21"/>
                <w:szCs w:val="21"/>
              </w:rPr>
              <w:fldChar w:fldCharType="begin"/>
            </w:r>
            <w:r w:rsidRPr="000C2A77">
              <w:rPr>
                <w:sz w:val="21"/>
                <w:szCs w:val="21"/>
              </w:rPr>
              <w:instrText xml:space="preserve"> MACROBUTTON NoMacro [Click here to type] </w:instrText>
            </w:r>
            <w:r w:rsidRPr="000C2A77">
              <w:rPr>
                <w:sz w:val="21"/>
                <w:szCs w:val="21"/>
              </w:rPr>
              <w:fldChar w:fldCharType="end"/>
            </w:r>
          </w:p>
        </w:tc>
      </w:tr>
    </w:tbl>
    <w:p w14:paraId="67A7569C" w14:textId="77777777" w:rsidR="000C2A77" w:rsidRDefault="000C2A7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C2A77" w:rsidRPr="002E6DF7" w14:paraId="236B6378" w14:textId="77777777" w:rsidTr="000C2A77">
        <w:trPr>
          <w:trHeight w:val="1800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56E1" w14:textId="77777777" w:rsidR="000C2A77" w:rsidRPr="000C2A77" w:rsidRDefault="000C2A77" w:rsidP="002C553C">
            <w:pPr>
              <w:pStyle w:val="Formheading2"/>
              <w:pBdr>
                <w:bottom w:val="none" w:sz="0" w:space="0" w:color="auto"/>
              </w:pBdr>
              <w:rPr>
                <w:sz w:val="21"/>
                <w:szCs w:val="21"/>
              </w:rPr>
            </w:pPr>
            <w:r w:rsidRPr="000C2A77">
              <w:rPr>
                <w:sz w:val="21"/>
                <w:szCs w:val="21"/>
              </w:rPr>
              <w:t>Formal Teaching Program or Self-Directed Learning:</w:t>
            </w:r>
          </w:p>
          <w:p w14:paraId="681EAC5C" w14:textId="77777777" w:rsidR="000C2A77" w:rsidRDefault="000C2A77" w:rsidP="002C553C">
            <w:pPr>
              <w:pStyle w:val="Formheading2"/>
              <w:pBdr>
                <w:bottom w:val="none" w:sz="0" w:space="0" w:color="auto"/>
              </w:pBdr>
              <w:spacing w:before="80"/>
              <w:rPr>
                <w:b w:val="0"/>
                <w:i/>
                <w:sz w:val="16"/>
              </w:rPr>
            </w:pPr>
            <w:r>
              <w:rPr>
                <w:b w:val="0"/>
                <w:i/>
                <w:sz w:val="16"/>
              </w:rPr>
              <w:t xml:space="preserve">Describe programs, modules or course you will be undertaking across this year. If there's a local formal educational program, state that you'll do this. If there's no local formal educational program, put the details of a self-directed learning program in a separate document for your DOAT to approve. See the </w:t>
            </w:r>
            <w:hyperlink r:id="rId10" w:history="1">
              <w:r w:rsidRPr="00230FF7">
                <w:rPr>
                  <w:rStyle w:val="Hyperlink"/>
                  <w:b w:val="0"/>
                  <w:i/>
                  <w:sz w:val="16"/>
                </w:rPr>
                <w:t>Adult Syllabus Guideline</w:t>
              </w:r>
            </w:hyperlink>
            <w:r>
              <w:rPr>
                <w:b w:val="0"/>
                <w:i/>
                <w:sz w:val="16"/>
              </w:rPr>
              <w:t xml:space="preserve"> for ideas about what to include.*</w:t>
            </w:r>
          </w:p>
          <w:p w14:paraId="7BC72F38" w14:textId="77777777" w:rsidR="000C2A77" w:rsidRPr="000C2A77" w:rsidRDefault="000C2A77" w:rsidP="002C553C">
            <w:pPr>
              <w:pStyle w:val="Formheading2"/>
              <w:pBdr>
                <w:bottom w:val="none" w:sz="0" w:space="0" w:color="auto"/>
              </w:pBdr>
              <w:spacing w:before="80"/>
              <w:rPr>
                <w:b w:val="0"/>
                <w:sz w:val="21"/>
                <w:szCs w:val="21"/>
              </w:rPr>
            </w:pPr>
            <w:r w:rsidRPr="000C2A77">
              <w:rPr>
                <w:b w:val="0"/>
                <w:sz w:val="21"/>
                <w:szCs w:val="21"/>
              </w:rPr>
              <w:fldChar w:fldCharType="begin"/>
            </w:r>
            <w:r w:rsidRPr="000C2A77">
              <w:rPr>
                <w:b w:val="0"/>
                <w:sz w:val="21"/>
                <w:szCs w:val="21"/>
              </w:rPr>
              <w:instrText xml:space="preserve"> MACROBUTTON NoMacro [Click here to type] </w:instrText>
            </w:r>
            <w:r w:rsidRPr="000C2A77">
              <w:rPr>
                <w:b w:val="0"/>
                <w:sz w:val="21"/>
                <w:szCs w:val="21"/>
              </w:rPr>
              <w:fldChar w:fldCharType="end"/>
            </w:r>
          </w:p>
        </w:tc>
      </w:tr>
    </w:tbl>
    <w:p w14:paraId="3FEC6EE2" w14:textId="77777777" w:rsidR="005653AB" w:rsidRPr="00312C7E" w:rsidRDefault="005653AB" w:rsidP="005653AB">
      <w:pPr>
        <w:pStyle w:val="Footnote"/>
        <w:rPr>
          <w:sz w:val="16"/>
        </w:rPr>
      </w:pPr>
      <w:r w:rsidRPr="00312C7E">
        <w:rPr>
          <w:sz w:val="16"/>
        </w:rPr>
        <w:t>*</w:t>
      </w:r>
      <w:r>
        <w:rPr>
          <w:sz w:val="16"/>
        </w:rPr>
        <w:t xml:space="preserve"> Recently graduated fellows may choose to continue attending the local formal educational program. Or fellows-in-training may  </w:t>
      </w:r>
      <w:r>
        <w:rPr>
          <w:sz w:val="16"/>
        </w:rPr>
        <w:br/>
        <w:t xml:space="preserve">  elect to undertake a self-directed learning program, approved by their DOAT. </w:t>
      </w:r>
    </w:p>
    <w:p w14:paraId="509003BE" w14:textId="77777777" w:rsidR="005653AB" w:rsidRDefault="005653A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C2A77" w:rsidRPr="002E6DF7" w14:paraId="32951562" w14:textId="77777777" w:rsidTr="002C553C">
        <w:trPr>
          <w:trHeight w:val="1701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AA43" w14:textId="77777777" w:rsidR="000C2A77" w:rsidRPr="000C2A77" w:rsidRDefault="000C2A77" w:rsidP="000C2A77">
            <w:pPr>
              <w:pStyle w:val="Formheading2"/>
              <w:pBdr>
                <w:bottom w:val="none" w:sz="0" w:space="0" w:color="auto"/>
              </w:pBdr>
              <w:rPr>
                <w:sz w:val="21"/>
                <w:szCs w:val="21"/>
              </w:rPr>
            </w:pPr>
            <w:r w:rsidRPr="000C2A77">
              <w:rPr>
                <w:sz w:val="21"/>
                <w:szCs w:val="21"/>
              </w:rPr>
              <w:t>Other/Personal Training objectives across this year:</w:t>
            </w:r>
          </w:p>
          <w:p w14:paraId="7837CAF7" w14:textId="77777777" w:rsidR="000C2A77" w:rsidRPr="004713CF" w:rsidRDefault="000C2A77" w:rsidP="002C553C">
            <w:pPr>
              <w:spacing w:before="80"/>
              <w:ind w:right="346"/>
              <w:rPr>
                <w:rFonts w:ascii="Arial" w:eastAsia="Arial" w:hAnsi="Arial" w:cs="Arial"/>
                <w:sz w:val="16"/>
                <w:szCs w:val="16"/>
              </w:rPr>
            </w:pPr>
            <w:r w:rsidRPr="00A507A6">
              <w:rPr>
                <w:rFonts w:ascii="Arial"/>
                <w:i/>
                <w:sz w:val="16"/>
                <w:szCs w:val="16"/>
              </w:rPr>
              <w:t>(</w:t>
            </w:r>
            <w:r>
              <w:rPr>
                <w:rFonts w:ascii="Arial"/>
                <w:i/>
                <w:sz w:val="16"/>
                <w:szCs w:val="16"/>
              </w:rPr>
              <w:t>Note any other training objectives planned, and general Fellowship requirements that you will be completing alongside Adult Certificate training, such as the major College assessments or the Leadership &amp; Management requirement.</w:t>
            </w:r>
            <w:r w:rsidRPr="00A507A6">
              <w:rPr>
                <w:rFonts w:ascii="Arial"/>
                <w:i/>
                <w:sz w:val="16"/>
                <w:szCs w:val="16"/>
              </w:rPr>
              <w:t>)</w:t>
            </w:r>
          </w:p>
          <w:p w14:paraId="0F7264E3" w14:textId="77777777" w:rsidR="000C2A77" w:rsidRPr="000C2A77" w:rsidRDefault="000C2A77" w:rsidP="002C553C">
            <w:pPr>
              <w:pStyle w:val="Formheading2"/>
              <w:pBdr>
                <w:bottom w:val="none" w:sz="0" w:space="0" w:color="auto"/>
              </w:pBdr>
              <w:spacing w:before="80"/>
              <w:rPr>
                <w:b w:val="0"/>
                <w:sz w:val="21"/>
                <w:szCs w:val="21"/>
              </w:rPr>
            </w:pPr>
            <w:r w:rsidRPr="000C2A77">
              <w:rPr>
                <w:b w:val="0"/>
                <w:sz w:val="21"/>
                <w:szCs w:val="21"/>
              </w:rPr>
              <w:fldChar w:fldCharType="begin"/>
            </w:r>
            <w:r w:rsidRPr="000C2A77">
              <w:rPr>
                <w:b w:val="0"/>
                <w:sz w:val="21"/>
                <w:szCs w:val="21"/>
              </w:rPr>
              <w:instrText xml:space="preserve"> MACROBUTTON NoMacro [Click here to type] </w:instrText>
            </w:r>
            <w:r w:rsidRPr="000C2A77">
              <w:rPr>
                <w:b w:val="0"/>
                <w:sz w:val="21"/>
                <w:szCs w:val="21"/>
              </w:rPr>
              <w:fldChar w:fldCharType="end"/>
            </w:r>
          </w:p>
        </w:tc>
      </w:tr>
    </w:tbl>
    <w:p w14:paraId="14BF8F90" w14:textId="77777777" w:rsidR="000C2A77" w:rsidRDefault="000C2A77" w:rsidP="00A67541">
      <w:pPr>
        <w:pStyle w:val="Formtext"/>
        <w:rPr>
          <w:sz w:val="20"/>
        </w:rPr>
      </w:pPr>
    </w:p>
    <w:p w14:paraId="0F2FCE4A" w14:textId="77777777" w:rsidR="005653AB" w:rsidRDefault="005653AB" w:rsidP="00A67541">
      <w:pPr>
        <w:pStyle w:val="Formtext"/>
        <w:rPr>
          <w:sz w:val="20"/>
        </w:rPr>
      </w:pPr>
    </w:p>
    <w:p w14:paraId="1D2832A1" w14:textId="77777777" w:rsidR="005653AB" w:rsidRDefault="005653AB" w:rsidP="005653AB">
      <w:pPr>
        <w:pStyle w:val="Formheading2"/>
      </w:pPr>
      <w:r>
        <w:t>LOCAL DIRECTOR OF ADVANCED TRAINING DECLARATION</w:t>
      </w:r>
    </w:p>
    <w:p w14:paraId="2A2B12DF" w14:textId="62915EA8" w:rsidR="005653AB" w:rsidRDefault="005653AB" w:rsidP="005653AB">
      <w:pPr>
        <w:pStyle w:val="Formtext"/>
      </w:pPr>
      <w:r>
        <w:t xml:space="preserve">I confirm that the proposed learning plan is appropriate for training in </w:t>
      </w:r>
      <w:r w:rsidR="00235483">
        <w:t>the Certificate of Adult Psychiatry</w:t>
      </w:r>
      <w:r>
        <w:t>. It contains:</w:t>
      </w:r>
    </w:p>
    <w:p w14:paraId="517FBA52" w14:textId="5229638F" w:rsidR="005653AB" w:rsidRDefault="002D6761" w:rsidP="005653AB">
      <w:pPr>
        <w:pStyle w:val="Formbulletlist1"/>
      </w:pPr>
      <w:proofErr w:type="gramStart"/>
      <w:r>
        <w:t>an</w:t>
      </w:r>
      <w:proofErr w:type="gramEnd"/>
      <w:r>
        <w:t xml:space="preserve"> </w:t>
      </w:r>
      <w:r w:rsidR="005653AB">
        <w:t xml:space="preserve">appropriate </w:t>
      </w:r>
      <w:r w:rsidR="00621B26">
        <w:t xml:space="preserve">plan for </w:t>
      </w:r>
      <w:r w:rsidR="005653AB">
        <w:t xml:space="preserve">clinical attachments – i.e. </w:t>
      </w:r>
      <w:r w:rsidR="00337C90">
        <w:t xml:space="preserve"> </w:t>
      </w:r>
      <w:proofErr w:type="gramStart"/>
      <w:r w:rsidR="00337C90">
        <w:t>the</w:t>
      </w:r>
      <w:proofErr w:type="gramEnd"/>
      <w:r w:rsidR="00337C90">
        <w:t xml:space="preserve"> breadth of training intended, as</w:t>
      </w:r>
      <w:r w:rsidR="005653AB">
        <w:t xml:space="preserve"> far as </w:t>
      </w:r>
      <w:r w:rsidR="00621B26">
        <w:t xml:space="preserve">can </w:t>
      </w:r>
      <w:r w:rsidR="005653AB">
        <w:t>be determined at this point.</w:t>
      </w:r>
    </w:p>
    <w:p w14:paraId="2C1BB64E" w14:textId="77777777" w:rsidR="005653AB" w:rsidRDefault="005653AB" w:rsidP="005653AB">
      <w:pPr>
        <w:pStyle w:val="Formbulletlist1"/>
      </w:pPr>
      <w:proofErr w:type="gramStart"/>
      <w:r>
        <w:t>appropriate</w:t>
      </w:r>
      <w:proofErr w:type="gramEnd"/>
      <w:r>
        <w:t xml:space="preserve"> educational goals.</w:t>
      </w:r>
    </w:p>
    <w:p w14:paraId="3E2D91FF" w14:textId="77777777" w:rsidR="005653AB" w:rsidRDefault="005653AB" w:rsidP="005653AB">
      <w:pPr>
        <w:pStyle w:val="Formtext"/>
      </w:pPr>
    </w:p>
    <w:tbl>
      <w:tblPr>
        <w:tblStyle w:val="TableGrid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729"/>
        <w:gridCol w:w="2730"/>
      </w:tblGrid>
      <w:tr w:rsidR="005653AB" w14:paraId="214EF08A" w14:textId="77777777" w:rsidTr="002C553C">
        <w:tc>
          <w:tcPr>
            <w:tcW w:w="4395" w:type="dxa"/>
          </w:tcPr>
          <w:p w14:paraId="7546BE4C" w14:textId="77777777" w:rsidR="005653AB" w:rsidRDefault="005653AB" w:rsidP="002C553C">
            <w:pPr>
              <w:pStyle w:val="Formtabletext"/>
            </w:pPr>
            <w:r>
              <w:t>Local Director of Advanced Training signature</w:t>
            </w:r>
          </w:p>
        </w:tc>
        <w:tc>
          <w:tcPr>
            <w:tcW w:w="5459" w:type="dxa"/>
            <w:gridSpan w:val="2"/>
            <w:tcBorders>
              <w:left w:val="nil"/>
            </w:tcBorders>
          </w:tcPr>
          <w:p w14:paraId="35FF6192" w14:textId="00F20F66" w:rsidR="005653AB" w:rsidRDefault="005653AB" w:rsidP="00B05865">
            <w:pPr>
              <w:pStyle w:val="Formtabletext"/>
            </w:pPr>
            <w:r>
              <w:t>.............................................................................................</w:t>
            </w:r>
          </w:p>
        </w:tc>
      </w:tr>
      <w:tr w:rsidR="005653AB" w14:paraId="1298A21A" w14:textId="77777777" w:rsidTr="002C553C">
        <w:tc>
          <w:tcPr>
            <w:tcW w:w="4395" w:type="dxa"/>
          </w:tcPr>
          <w:p w14:paraId="6C6E9115" w14:textId="77777777" w:rsidR="005653AB" w:rsidRDefault="005653AB" w:rsidP="002C553C">
            <w:pPr>
              <w:pStyle w:val="Formtabletext"/>
            </w:pPr>
          </w:p>
        </w:tc>
        <w:tc>
          <w:tcPr>
            <w:tcW w:w="2729" w:type="dxa"/>
            <w:tcBorders>
              <w:left w:val="nil"/>
            </w:tcBorders>
          </w:tcPr>
          <w:p w14:paraId="68C0C03F" w14:textId="77777777" w:rsidR="005653AB" w:rsidRDefault="005653AB" w:rsidP="002C553C">
            <w:pPr>
              <w:pStyle w:val="Formtabletext"/>
            </w:pPr>
            <w:r>
              <w:t>RANZCP ID …………...……</w:t>
            </w:r>
          </w:p>
        </w:tc>
        <w:tc>
          <w:tcPr>
            <w:tcW w:w="2730" w:type="dxa"/>
            <w:tcBorders>
              <w:left w:val="nil"/>
            </w:tcBorders>
          </w:tcPr>
          <w:p w14:paraId="459C2733" w14:textId="77777777" w:rsidR="005653AB" w:rsidRDefault="005653AB" w:rsidP="002C553C">
            <w:pPr>
              <w:pStyle w:val="Formtabletext"/>
            </w:pPr>
            <w:r>
              <w:t>Date ………………………...</w:t>
            </w:r>
          </w:p>
        </w:tc>
      </w:tr>
    </w:tbl>
    <w:p w14:paraId="048F795E" w14:textId="77777777" w:rsidR="005653AB" w:rsidRDefault="005653AB" w:rsidP="005653AB">
      <w:pPr>
        <w:pStyle w:val="Formtext"/>
      </w:pPr>
    </w:p>
    <w:p w14:paraId="1F0BA791" w14:textId="77777777" w:rsidR="005653AB" w:rsidRDefault="005653AB" w:rsidP="00A67541">
      <w:pPr>
        <w:pStyle w:val="Formtext"/>
        <w:rPr>
          <w:sz w:val="20"/>
        </w:rPr>
      </w:pPr>
    </w:p>
    <w:sectPr w:rsidR="005653AB" w:rsidSect="0037088D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134" w:bottom="709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A57A8B" w14:textId="77777777" w:rsidR="003F4BAA" w:rsidRDefault="003F4BAA">
      <w:r>
        <w:separator/>
      </w:r>
    </w:p>
  </w:endnote>
  <w:endnote w:type="continuationSeparator" w:id="0">
    <w:p w14:paraId="1FF1C05A" w14:textId="77777777" w:rsidR="003F4BAA" w:rsidRDefault="003F4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BE192" w14:textId="77777777" w:rsidR="0057487B" w:rsidRDefault="0057487B" w:rsidP="0018583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D97939" w14:textId="77777777" w:rsidR="0057487B" w:rsidRDefault="0057487B" w:rsidP="001858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73B91" w14:textId="04E24BE0" w:rsidR="0057487B" w:rsidRDefault="00034FC4">
    <w:pPr>
      <w:pStyle w:val="Footer"/>
    </w:pPr>
    <w:proofErr w:type="gramStart"/>
    <w:r>
      <w:t>v0.5</w:t>
    </w:r>
    <w:proofErr w:type="gramEnd"/>
    <w:r w:rsidR="00E90D7D">
      <w:t xml:space="preserve"> Learning plan – Certificate of Advanced Training in Adult Psychiatry</w:t>
    </w:r>
    <w:r w:rsidR="0037088D">
      <w:br/>
      <w:t>SATAP approved 22/06/18</w:t>
    </w:r>
    <w:r w:rsidR="00160080">
      <w:ptab w:relativeTo="margin" w:alignment="right" w:leader="none"/>
    </w:r>
    <w:r w:rsidR="00160080">
      <w:t xml:space="preserve">Page </w:t>
    </w:r>
    <w:r w:rsidR="00160080">
      <w:fldChar w:fldCharType="begin"/>
    </w:r>
    <w:r w:rsidR="00160080">
      <w:instrText xml:space="preserve"> PAGE  \* Arabic  \* MERGEFORMAT </w:instrText>
    </w:r>
    <w:r w:rsidR="00160080">
      <w:fldChar w:fldCharType="separate"/>
    </w:r>
    <w:r w:rsidR="0037088D">
      <w:rPr>
        <w:noProof/>
      </w:rPr>
      <w:t>3</w:t>
    </w:r>
    <w:r w:rsidR="00160080">
      <w:fldChar w:fldCharType="end"/>
    </w:r>
    <w:r w:rsidR="00160080">
      <w:t xml:space="preserve"> of </w:t>
    </w:r>
    <w:r w:rsidR="002D6761">
      <w:rPr>
        <w:noProof/>
      </w:rPr>
      <w:fldChar w:fldCharType="begin"/>
    </w:r>
    <w:r w:rsidR="002D6761">
      <w:rPr>
        <w:noProof/>
      </w:rPr>
      <w:instrText xml:space="preserve"> NUMPAGES  \* Arabic  \* MERGEFORMAT </w:instrText>
    </w:r>
    <w:r w:rsidR="002D6761">
      <w:rPr>
        <w:noProof/>
      </w:rPr>
      <w:fldChar w:fldCharType="separate"/>
    </w:r>
    <w:r w:rsidR="0037088D">
      <w:rPr>
        <w:noProof/>
      </w:rPr>
      <w:t>3</w:t>
    </w:r>
    <w:r w:rsidR="002D676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F3035" w14:textId="46CE1F87" w:rsidR="001A324E" w:rsidRDefault="002D6761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141B14">
      <w:rPr>
        <w:noProof/>
      </w:rPr>
      <w:t>v1.0 SBP case summary form.docx</w:t>
    </w:r>
    <w:r>
      <w:rPr>
        <w:noProof/>
      </w:rPr>
      <w:fldChar w:fldCharType="end"/>
    </w:r>
    <w:r w:rsidR="001A324E">
      <w:ptab w:relativeTo="margin" w:alignment="right" w:leader="none"/>
    </w:r>
    <w:r w:rsidR="001A324E">
      <w:t xml:space="preserve">Page </w:t>
    </w:r>
    <w:r w:rsidR="001A324E">
      <w:fldChar w:fldCharType="begin"/>
    </w:r>
    <w:r w:rsidR="001A324E">
      <w:instrText xml:space="preserve"> PAGE  \* Arabic  \* MERGEFORMAT </w:instrText>
    </w:r>
    <w:r w:rsidR="001A324E">
      <w:fldChar w:fldCharType="separate"/>
    </w:r>
    <w:r w:rsidR="00562BBE">
      <w:rPr>
        <w:noProof/>
      </w:rPr>
      <w:t>1</w:t>
    </w:r>
    <w:r w:rsidR="001A324E">
      <w:fldChar w:fldCharType="end"/>
    </w:r>
    <w:r w:rsidR="001A324E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562BBE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EF6E6" w14:textId="77777777" w:rsidR="003F4BAA" w:rsidRDefault="003F4BAA">
      <w:r>
        <w:separator/>
      </w:r>
    </w:p>
  </w:footnote>
  <w:footnote w:type="continuationSeparator" w:id="0">
    <w:p w14:paraId="37537CD9" w14:textId="77777777" w:rsidR="003F4BAA" w:rsidRDefault="003F4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59E07" w14:textId="77777777" w:rsidR="00D02906" w:rsidRPr="00C6706E" w:rsidRDefault="00D02906" w:rsidP="00D02906">
    <w:pPr>
      <w:pStyle w:val="Header"/>
      <w:spacing w:before="40"/>
      <w:ind w:left="-851"/>
      <w:rPr>
        <w:rFonts w:ascii="Arial" w:hAnsi="Arial" w:cs="Arial"/>
      </w:rPr>
    </w:pPr>
    <w:r w:rsidRPr="00C6706E">
      <w:rPr>
        <w:rFonts w:ascii="Arial" w:hAnsi="Arial" w:cs="Arial"/>
        <w:b/>
        <w:sz w:val="16"/>
        <w:szCs w:val="16"/>
        <w:lang w:eastAsia="en-AU"/>
      </w:rPr>
      <w:t>Chrome and Firefox users</w:t>
    </w:r>
    <w:r w:rsidRPr="00C6706E">
      <w:rPr>
        <w:rFonts w:ascii="Arial" w:hAnsi="Arial" w:cs="Arial"/>
        <w:sz w:val="16"/>
        <w:szCs w:val="16"/>
        <w:lang w:eastAsia="en-AU"/>
      </w:rPr>
      <w:t xml:space="preserve">: please download form and open in Adobe Reader to access all fillable form field functions. </w:t>
    </w:r>
  </w:p>
  <w:p w14:paraId="3EB9F306" w14:textId="77777777" w:rsidR="00D02906" w:rsidRPr="00D02906" w:rsidRDefault="00D02906" w:rsidP="00D029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B5958"/>
    <w:multiLevelType w:val="hybridMultilevel"/>
    <w:tmpl w:val="7A966272"/>
    <w:lvl w:ilvl="0" w:tplc="8D6CEF78">
      <w:start w:val="1"/>
      <w:numFmt w:val="bullet"/>
      <w:pStyle w:val="Slidebullets2"/>
      <w:lvlText w:val="-"/>
      <w:lvlJc w:val="left"/>
      <w:pPr>
        <w:tabs>
          <w:tab w:val="num" w:pos="814"/>
        </w:tabs>
        <w:ind w:left="834" w:hanging="38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13C365D6"/>
    <w:multiLevelType w:val="hybridMultilevel"/>
    <w:tmpl w:val="304C5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052B4"/>
    <w:multiLevelType w:val="hybridMultilevel"/>
    <w:tmpl w:val="FF5C17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61E4A"/>
    <w:multiLevelType w:val="hybridMultilevel"/>
    <w:tmpl w:val="73609584"/>
    <w:lvl w:ilvl="0" w:tplc="CF2429D0">
      <w:start w:val="1"/>
      <w:numFmt w:val="bullet"/>
      <w:pStyle w:val="Boxtextbullets"/>
      <w:lvlText w:val="•"/>
      <w:lvlJc w:val="left"/>
      <w:pPr>
        <w:tabs>
          <w:tab w:val="num" w:pos="1100"/>
        </w:tabs>
        <w:ind w:left="1100" w:hanging="360"/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A773D"/>
    <w:multiLevelType w:val="hybridMultilevel"/>
    <w:tmpl w:val="4A622542"/>
    <w:lvl w:ilvl="0" w:tplc="0114AE0A">
      <w:start w:val="1"/>
      <w:numFmt w:val="bullet"/>
      <w:pStyle w:val="Slidebullets1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25CF6"/>
    <w:multiLevelType w:val="hybridMultilevel"/>
    <w:tmpl w:val="38AECA00"/>
    <w:lvl w:ilvl="0" w:tplc="8458C574">
      <w:start w:val="1"/>
      <w:numFmt w:val="bullet"/>
      <w:pStyle w:val="Bulletlist3"/>
      <w:lvlText w:val="o"/>
      <w:lvlJc w:val="left"/>
      <w:pPr>
        <w:tabs>
          <w:tab w:val="num" w:pos="1474"/>
        </w:tabs>
        <w:ind w:left="1474" w:hanging="34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D7C9A"/>
    <w:multiLevelType w:val="hybridMultilevel"/>
    <w:tmpl w:val="E76467CA"/>
    <w:lvl w:ilvl="0" w:tplc="0C09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7" w15:restartNumberingAfterBreak="0">
    <w:nsid w:val="50A521F2"/>
    <w:multiLevelType w:val="hybridMultilevel"/>
    <w:tmpl w:val="E13691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07D89"/>
    <w:multiLevelType w:val="hybridMultilevel"/>
    <w:tmpl w:val="43AA5428"/>
    <w:lvl w:ilvl="0" w:tplc="B95C7C2E">
      <w:start w:val="1"/>
      <w:numFmt w:val="bullet"/>
      <w:pStyle w:val="Tablebullets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8958D6"/>
    <w:multiLevelType w:val="hybridMultilevel"/>
    <w:tmpl w:val="AF5CF790"/>
    <w:lvl w:ilvl="0" w:tplc="F6863A3A">
      <w:start w:val="1"/>
      <w:numFmt w:val="bullet"/>
      <w:pStyle w:val="Bulletlist1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EE19D1"/>
    <w:multiLevelType w:val="hybridMultilevel"/>
    <w:tmpl w:val="168C5F98"/>
    <w:lvl w:ilvl="0" w:tplc="882A588E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83A87"/>
    <w:multiLevelType w:val="hybridMultilevel"/>
    <w:tmpl w:val="7CDEC57E"/>
    <w:lvl w:ilvl="0" w:tplc="DA129AD8">
      <w:start w:val="1"/>
      <w:numFmt w:val="bullet"/>
      <w:pStyle w:val="Tablebullets2"/>
      <w:lvlText w:val="-"/>
      <w:lvlJc w:val="left"/>
      <w:pPr>
        <w:ind w:left="1077" w:hanging="360"/>
      </w:pPr>
      <w:rPr>
        <w:rFonts w:ascii="Courier New" w:hAnsi="Courier New" w:hint="default"/>
      </w:rPr>
    </w:lvl>
    <w:lvl w:ilvl="1" w:tplc="0C090019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74E25E6F"/>
    <w:multiLevelType w:val="hybridMultilevel"/>
    <w:tmpl w:val="9D7AE25A"/>
    <w:lvl w:ilvl="0" w:tplc="23586486">
      <w:start w:val="1"/>
      <w:numFmt w:val="bullet"/>
      <w:pStyle w:val="Bulletlist2"/>
      <w:lvlText w:val="-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5"/>
  </w:num>
  <w:num w:numId="5">
    <w:abstractNumId w:val="4"/>
  </w:num>
  <w:num w:numId="6">
    <w:abstractNumId w:val="0"/>
  </w:num>
  <w:num w:numId="7">
    <w:abstractNumId w:val="8"/>
  </w:num>
  <w:num w:numId="8">
    <w:abstractNumId w:val="11"/>
  </w:num>
  <w:num w:numId="9">
    <w:abstractNumId w:val="7"/>
  </w:num>
  <w:num w:numId="10">
    <w:abstractNumId w:val="6"/>
  </w:num>
  <w:num w:numId="11">
    <w:abstractNumId w:val="1"/>
  </w:num>
  <w:num w:numId="12">
    <w:abstractNumId w:val="2"/>
  </w:num>
  <w:num w:numId="1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rawingGridVerticalSpacing w:val="113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04"/>
    <w:rsid w:val="00014BF1"/>
    <w:rsid w:val="00034FC4"/>
    <w:rsid w:val="00037E96"/>
    <w:rsid w:val="00040A09"/>
    <w:rsid w:val="00060A4A"/>
    <w:rsid w:val="00067DD7"/>
    <w:rsid w:val="00074BE2"/>
    <w:rsid w:val="00075A62"/>
    <w:rsid w:val="00095D8C"/>
    <w:rsid w:val="000A3BE3"/>
    <w:rsid w:val="000A4568"/>
    <w:rsid w:val="000B454D"/>
    <w:rsid w:val="000C2A77"/>
    <w:rsid w:val="000C457A"/>
    <w:rsid w:val="000C5A7D"/>
    <w:rsid w:val="000C75C2"/>
    <w:rsid w:val="000D17FB"/>
    <w:rsid w:val="000E5E44"/>
    <w:rsid w:val="00103555"/>
    <w:rsid w:val="00105FFF"/>
    <w:rsid w:val="00141B14"/>
    <w:rsid w:val="001517CA"/>
    <w:rsid w:val="00160080"/>
    <w:rsid w:val="00174045"/>
    <w:rsid w:val="00175211"/>
    <w:rsid w:val="00183628"/>
    <w:rsid w:val="00185830"/>
    <w:rsid w:val="0018596B"/>
    <w:rsid w:val="00187E70"/>
    <w:rsid w:val="001A05DF"/>
    <w:rsid w:val="001A324E"/>
    <w:rsid w:val="001B2E8B"/>
    <w:rsid w:val="001B61A5"/>
    <w:rsid w:val="001C34A9"/>
    <w:rsid w:val="001C7068"/>
    <w:rsid w:val="001D4084"/>
    <w:rsid w:val="001D65D1"/>
    <w:rsid w:val="001E0DD4"/>
    <w:rsid w:val="001E5799"/>
    <w:rsid w:val="001F152A"/>
    <w:rsid w:val="002004A1"/>
    <w:rsid w:val="00202746"/>
    <w:rsid w:val="0020523B"/>
    <w:rsid w:val="00211495"/>
    <w:rsid w:val="00220BCC"/>
    <w:rsid w:val="00234BBE"/>
    <w:rsid w:val="00235483"/>
    <w:rsid w:val="0023600F"/>
    <w:rsid w:val="002404B9"/>
    <w:rsid w:val="00242AD4"/>
    <w:rsid w:val="00270CF1"/>
    <w:rsid w:val="00271E1F"/>
    <w:rsid w:val="002773FE"/>
    <w:rsid w:val="00280EE0"/>
    <w:rsid w:val="00283028"/>
    <w:rsid w:val="00283B9C"/>
    <w:rsid w:val="00287A2E"/>
    <w:rsid w:val="00293E0F"/>
    <w:rsid w:val="0029777C"/>
    <w:rsid w:val="00297A30"/>
    <w:rsid w:val="002A24E4"/>
    <w:rsid w:val="002A2DF9"/>
    <w:rsid w:val="002C473B"/>
    <w:rsid w:val="002C73AB"/>
    <w:rsid w:val="002D6761"/>
    <w:rsid w:val="002F25D1"/>
    <w:rsid w:val="002F478A"/>
    <w:rsid w:val="002F7E45"/>
    <w:rsid w:val="00300FBE"/>
    <w:rsid w:val="0030147C"/>
    <w:rsid w:val="003133DF"/>
    <w:rsid w:val="00313E90"/>
    <w:rsid w:val="003169D1"/>
    <w:rsid w:val="00335966"/>
    <w:rsid w:val="00337C90"/>
    <w:rsid w:val="00366B2E"/>
    <w:rsid w:val="0037088D"/>
    <w:rsid w:val="00375243"/>
    <w:rsid w:val="003771B1"/>
    <w:rsid w:val="003828E1"/>
    <w:rsid w:val="00385733"/>
    <w:rsid w:val="003870AF"/>
    <w:rsid w:val="003901F5"/>
    <w:rsid w:val="00394856"/>
    <w:rsid w:val="00395BAB"/>
    <w:rsid w:val="003A15E4"/>
    <w:rsid w:val="003C367C"/>
    <w:rsid w:val="003C4E22"/>
    <w:rsid w:val="003D5A27"/>
    <w:rsid w:val="003D6772"/>
    <w:rsid w:val="003D7786"/>
    <w:rsid w:val="003E0527"/>
    <w:rsid w:val="003E4047"/>
    <w:rsid w:val="003F0FC0"/>
    <w:rsid w:val="003F13FE"/>
    <w:rsid w:val="003F2B84"/>
    <w:rsid w:val="003F4BAA"/>
    <w:rsid w:val="003F5B38"/>
    <w:rsid w:val="00404D95"/>
    <w:rsid w:val="00441506"/>
    <w:rsid w:val="00442FC8"/>
    <w:rsid w:val="00450E84"/>
    <w:rsid w:val="00451ABE"/>
    <w:rsid w:val="00460CA5"/>
    <w:rsid w:val="00472919"/>
    <w:rsid w:val="00474A36"/>
    <w:rsid w:val="0047705A"/>
    <w:rsid w:val="0048280C"/>
    <w:rsid w:val="00495795"/>
    <w:rsid w:val="004A005B"/>
    <w:rsid w:val="004A132F"/>
    <w:rsid w:val="004B1A47"/>
    <w:rsid w:val="004B7336"/>
    <w:rsid w:val="004B7D49"/>
    <w:rsid w:val="004D6AD4"/>
    <w:rsid w:val="004D6C1F"/>
    <w:rsid w:val="004D6E28"/>
    <w:rsid w:val="004E2EC4"/>
    <w:rsid w:val="004E79BB"/>
    <w:rsid w:val="004F671A"/>
    <w:rsid w:val="004F6CAA"/>
    <w:rsid w:val="004F7565"/>
    <w:rsid w:val="00502003"/>
    <w:rsid w:val="0050543C"/>
    <w:rsid w:val="00514707"/>
    <w:rsid w:val="00514BF0"/>
    <w:rsid w:val="00535BCA"/>
    <w:rsid w:val="005367D7"/>
    <w:rsid w:val="00542219"/>
    <w:rsid w:val="00545117"/>
    <w:rsid w:val="005472DF"/>
    <w:rsid w:val="00562BBE"/>
    <w:rsid w:val="00564F2A"/>
    <w:rsid w:val="005653AB"/>
    <w:rsid w:val="0057487B"/>
    <w:rsid w:val="00577761"/>
    <w:rsid w:val="005952ED"/>
    <w:rsid w:val="00597281"/>
    <w:rsid w:val="00621B26"/>
    <w:rsid w:val="006255F4"/>
    <w:rsid w:val="00632EB0"/>
    <w:rsid w:val="00643613"/>
    <w:rsid w:val="0064534D"/>
    <w:rsid w:val="00647ED0"/>
    <w:rsid w:val="0067052B"/>
    <w:rsid w:val="00675908"/>
    <w:rsid w:val="00685B46"/>
    <w:rsid w:val="00694397"/>
    <w:rsid w:val="006A4C0A"/>
    <w:rsid w:val="006A7011"/>
    <w:rsid w:val="006C4A52"/>
    <w:rsid w:val="006C4FAB"/>
    <w:rsid w:val="006D037A"/>
    <w:rsid w:val="006D19FF"/>
    <w:rsid w:val="006D3FD8"/>
    <w:rsid w:val="006D7C63"/>
    <w:rsid w:val="006E0203"/>
    <w:rsid w:val="006F3CFA"/>
    <w:rsid w:val="006F52E8"/>
    <w:rsid w:val="00705BFC"/>
    <w:rsid w:val="007259EC"/>
    <w:rsid w:val="00727BDD"/>
    <w:rsid w:val="007453CC"/>
    <w:rsid w:val="00762D12"/>
    <w:rsid w:val="00771361"/>
    <w:rsid w:val="00774C20"/>
    <w:rsid w:val="007755AD"/>
    <w:rsid w:val="0078142F"/>
    <w:rsid w:val="00783A56"/>
    <w:rsid w:val="007907DC"/>
    <w:rsid w:val="007912E8"/>
    <w:rsid w:val="007A669C"/>
    <w:rsid w:val="007C211B"/>
    <w:rsid w:val="007D7535"/>
    <w:rsid w:val="007D7F85"/>
    <w:rsid w:val="007E35D6"/>
    <w:rsid w:val="007F5787"/>
    <w:rsid w:val="007F7E15"/>
    <w:rsid w:val="008057AA"/>
    <w:rsid w:val="00825A4D"/>
    <w:rsid w:val="008440B0"/>
    <w:rsid w:val="00857EF1"/>
    <w:rsid w:val="00874320"/>
    <w:rsid w:val="0087627B"/>
    <w:rsid w:val="008774ED"/>
    <w:rsid w:val="00893BA9"/>
    <w:rsid w:val="008975D2"/>
    <w:rsid w:val="008A2EF2"/>
    <w:rsid w:val="008A7414"/>
    <w:rsid w:val="008D6343"/>
    <w:rsid w:val="008F47AD"/>
    <w:rsid w:val="009006A7"/>
    <w:rsid w:val="00902A28"/>
    <w:rsid w:val="00912699"/>
    <w:rsid w:val="00932CE8"/>
    <w:rsid w:val="00943BB0"/>
    <w:rsid w:val="009548DC"/>
    <w:rsid w:val="00955669"/>
    <w:rsid w:val="00957439"/>
    <w:rsid w:val="0096121A"/>
    <w:rsid w:val="00963C59"/>
    <w:rsid w:val="00975716"/>
    <w:rsid w:val="00977AB8"/>
    <w:rsid w:val="00982C28"/>
    <w:rsid w:val="00991EEF"/>
    <w:rsid w:val="009A61DA"/>
    <w:rsid w:val="009A61F9"/>
    <w:rsid w:val="009D1DCA"/>
    <w:rsid w:val="009E0136"/>
    <w:rsid w:val="00A014F0"/>
    <w:rsid w:val="00A044CB"/>
    <w:rsid w:val="00A132F7"/>
    <w:rsid w:val="00A31E00"/>
    <w:rsid w:val="00A3534A"/>
    <w:rsid w:val="00A421B7"/>
    <w:rsid w:val="00A6110F"/>
    <w:rsid w:val="00A63A6D"/>
    <w:rsid w:val="00A67541"/>
    <w:rsid w:val="00A71982"/>
    <w:rsid w:val="00A81D5A"/>
    <w:rsid w:val="00A84C7E"/>
    <w:rsid w:val="00A90579"/>
    <w:rsid w:val="00A95A14"/>
    <w:rsid w:val="00AA1DC0"/>
    <w:rsid w:val="00AA3353"/>
    <w:rsid w:val="00AA5C45"/>
    <w:rsid w:val="00AA7524"/>
    <w:rsid w:val="00AB6F04"/>
    <w:rsid w:val="00AD04E3"/>
    <w:rsid w:val="00AD246C"/>
    <w:rsid w:val="00AE106E"/>
    <w:rsid w:val="00AE1620"/>
    <w:rsid w:val="00B05865"/>
    <w:rsid w:val="00B1121F"/>
    <w:rsid w:val="00B122C5"/>
    <w:rsid w:val="00B135F9"/>
    <w:rsid w:val="00B13FB9"/>
    <w:rsid w:val="00B22CEB"/>
    <w:rsid w:val="00B3771A"/>
    <w:rsid w:val="00B452C8"/>
    <w:rsid w:val="00B520EE"/>
    <w:rsid w:val="00B5671F"/>
    <w:rsid w:val="00B64B23"/>
    <w:rsid w:val="00B706F0"/>
    <w:rsid w:val="00B71306"/>
    <w:rsid w:val="00B779C2"/>
    <w:rsid w:val="00B8328D"/>
    <w:rsid w:val="00B93748"/>
    <w:rsid w:val="00BA68FC"/>
    <w:rsid w:val="00BC42B4"/>
    <w:rsid w:val="00BD04D0"/>
    <w:rsid w:val="00BE34FD"/>
    <w:rsid w:val="00BF481B"/>
    <w:rsid w:val="00C17836"/>
    <w:rsid w:val="00C229DB"/>
    <w:rsid w:val="00C24F02"/>
    <w:rsid w:val="00C32C21"/>
    <w:rsid w:val="00C33638"/>
    <w:rsid w:val="00C363CC"/>
    <w:rsid w:val="00C365B1"/>
    <w:rsid w:val="00C64E39"/>
    <w:rsid w:val="00C657E0"/>
    <w:rsid w:val="00C6706E"/>
    <w:rsid w:val="00C81141"/>
    <w:rsid w:val="00C86609"/>
    <w:rsid w:val="00CA290C"/>
    <w:rsid w:val="00CB1B0E"/>
    <w:rsid w:val="00CB41B5"/>
    <w:rsid w:val="00CB747F"/>
    <w:rsid w:val="00CC0AD9"/>
    <w:rsid w:val="00CD1A5F"/>
    <w:rsid w:val="00CE0A84"/>
    <w:rsid w:val="00D022B8"/>
    <w:rsid w:val="00D02906"/>
    <w:rsid w:val="00D0616A"/>
    <w:rsid w:val="00D12AF1"/>
    <w:rsid w:val="00D15166"/>
    <w:rsid w:val="00D3142E"/>
    <w:rsid w:val="00D37463"/>
    <w:rsid w:val="00D425CC"/>
    <w:rsid w:val="00D44FB3"/>
    <w:rsid w:val="00D50C70"/>
    <w:rsid w:val="00D53AB6"/>
    <w:rsid w:val="00D557A1"/>
    <w:rsid w:val="00D6178B"/>
    <w:rsid w:val="00D618DB"/>
    <w:rsid w:val="00D65A24"/>
    <w:rsid w:val="00D70B15"/>
    <w:rsid w:val="00D81FDE"/>
    <w:rsid w:val="00D87711"/>
    <w:rsid w:val="00D919EB"/>
    <w:rsid w:val="00D92577"/>
    <w:rsid w:val="00D97552"/>
    <w:rsid w:val="00DA66EB"/>
    <w:rsid w:val="00DA6EBD"/>
    <w:rsid w:val="00DC09EC"/>
    <w:rsid w:val="00DC2CA6"/>
    <w:rsid w:val="00DC35FB"/>
    <w:rsid w:val="00DD65E0"/>
    <w:rsid w:val="00DE10F2"/>
    <w:rsid w:val="00DE4101"/>
    <w:rsid w:val="00DE717C"/>
    <w:rsid w:val="00E02444"/>
    <w:rsid w:val="00E05201"/>
    <w:rsid w:val="00E05971"/>
    <w:rsid w:val="00E06DCA"/>
    <w:rsid w:val="00E1441B"/>
    <w:rsid w:val="00E16E50"/>
    <w:rsid w:val="00E21FF5"/>
    <w:rsid w:val="00E22D99"/>
    <w:rsid w:val="00E33630"/>
    <w:rsid w:val="00E3423D"/>
    <w:rsid w:val="00E34E50"/>
    <w:rsid w:val="00E360A8"/>
    <w:rsid w:val="00E466B2"/>
    <w:rsid w:val="00E757B3"/>
    <w:rsid w:val="00E85134"/>
    <w:rsid w:val="00E85A84"/>
    <w:rsid w:val="00E90D7D"/>
    <w:rsid w:val="00E958A4"/>
    <w:rsid w:val="00EA4A0E"/>
    <w:rsid w:val="00EB30B3"/>
    <w:rsid w:val="00EB3867"/>
    <w:rsid w:val="00EB3B6C"/>
    <w:rsid w:val="00EC771A"/>
    <w:rsid w:val="00ED2230"/>
    <w:rsid w:val="00ED25AB"/>
    <w:rsid w:val="00ED3195"/>
    <w:rsid w:val="00ED74FD"/>
    <w:rsid w:val="00EE166B"/>
    <w:rsid w:val="00F16479"/>
    <w:rsid w:val="00F234F5"/>
    <w:rsid w:val="00F4368A"/>
    <w:rsid w:val="00F53FA6"/>
    <w:rsid w:val="00F570D7"/>
    <w:rsid w:val="00F63EBF"/>
    <w:rsid w:val="00F7182F"/>
    <w:rsid w:val="00F86166"/>
    <w:rsid w:val="00F91035"/>
    <w:rsid w:val="00F9697B"/>
    <w:rsid w:val="00FA11E6"/>
    <w:rsid w:val="00FA5808"/>
    <w:rsid w:val="00FA6F50"/>
    <w:rsid w:val="00FE4B7A"/>
    <w:rsid w:val="00FE7AD5"/>
    <w:rsid w:val="00FF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F5AD61A"/>
  <w15:docId w15:val="{5EEDE8B2-E2C1-43DB-BE51-9F7004E0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uiPriority="9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xxxxx"/>
    <w:rsid w:val="002404B9"/>
    <w:rPr>
      <w:sz w:val="24"/>
      <w:szCs w:val="24"/>
      <w:lang w:eastAsia="en-US"/>
    </w:rPr>
  </w:style>
  <w:style w:type="paragraph" w:styleId="Heading1">
    <w:name w:val="heading 1"/>
    <w:aliases w:val="xxx"/>
    <w:basedOn w:val="Normal"/>
    <w:next w:val="Normal"/>
    <w:rsid w:val="007D7F85"/>
    <w:pPr>
      <w:keepNext/>
      <w:outlineLvl w:val="0"/>
    </w:pPr>
    <w:rPr>
      <w:rFonts w:cs="Arial"/>
      <w:bCs/>
      <w:kern w:val="32"/>
      <w:szCs w:val="32"/>
    </w:rPr>
  </w:style>
  <w:style w:type="paragraph" w:styleId="Heading2">
    <w:name w:val="heading 2"/>
    <w:aliases w:val="xx"/>
    <w:basedOn w:val="Normal"/>
    <w:next w:val="Normal"/>
    <w:rsid w:val="007D7F85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aliases w:val="x"/>
    <w:basedOn w:val="Normal"/>
    <w:next w:val="Normal"/>
    <w:rsid w:val="007D7F85"/>
    <w:pPr>
      <w:keepNext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xxxxxxx"/>
    <w:basedOn w:val="Normal"/>
    <w:link w:val="HeaderChar"/>
    <w:rsid w:val="007D7F85"/>
    <w:pPr>
      <w:tabs>
        <w:tab w:val="center" w:pos="4153"/>
        <w:tab w:val="right" w:pos="8306"/>
      </w:tabs>
    </w:pPr>
  </w:style>
  <w:style w:type="paragraph" w:customStyle="1" w:styleId="Ahead">
    <w:name w:val="A head"/>
    <w:basedOn w:val="Normal"/>
    <w:qFormat/>
    <w:rsid w:val="007D7F85"/>
    <w:pPr>
      <w:spacing w:before="400"/>
    </w:pPr>
    <w:rPr>
      <w:rFonts w:ascii="Arial" w:hAnsi="Arial"/>
      <w:b/>
      <w:sz w:val="36"/>
    </w:rPr>
  </w:style>
  <w:style w:type="paragraph" w:customStyle="1" w:styleId="Bhead">
    <w:name w:val="B head"/>
    <w:basedOn w:val="Normal"/>
    <w:qFormat/>
    <w:rsid w:val="007D7F85"/>
    <w:pPr>
      <w:spacing w:before="240" w:after="80"/>
    </w:pPr>
    <w:rPr>
      <w:rFonts w:ascii="Arial" w:hAnsi="Arial"/>
      <w:b/>
      <w:sz w:val="28"/>
    </w:rPr>
  </w:style>
  <w:style w:type="paragraph" w:customStyle="1" w:styleId="BodyText1">
    <w:name w:val="Body Text1"/>
    <w:basedOn w:val="Normal"/>
    <w:qFormat/>
    <w:rsid w:val="007D7F85"/>
    <w:pPr>
      <w:spacing w:before="160" w:line="360" w:lineRule="auto"/>
    </w:pPr>
    <w:rPr>
      <w:rFonts w:ascii="Arial" w:hAnsi="Arial"/>
      <w:sz w:val="23"/>
    </w:rPr>
  </w:style>
  <w:style w:type="paragraph" w:customStyle="1" w:styleId="Chead">
    <w:name w:val="C head"/>
    <w:basedOn w:val="Normal"/>
    <w:qFormat/>
    <w:rsid w:val="00893BA9"/>
    <w:pPr>
      <w:spacing w:before="240" w:after="80"/>
    </w:pPr>
    <w:rPr>
      <w:rFonts w:ascii="Arial" w:hAnsi="Arial"/>
      <w:b/>
      <w:i/>
    </w:rPr>
  </w:style>
  <w:style w:type="paragraph" w:styleId="Footer">
    <w:name w:val="footer"/>
    <w:aliases w:val="xxxx"/>
    <w:basedOn w:val="Normal"/>
    <w:rsid w:val="00185830"/>
    <w:rPr>
      <w:rFonts w:ascii="Arial" w:hAnsi="Arial" w:cs="Arial"/>
      <w:sz w:val="16"/>
      <w:szCs w:val="16"/>
    </w:rPr>
  </w:style>
  <w:style w:type="character" w:styleId="PageNumber">
    <w:name w:val="page number"/>
    <w:aliases w:val="xxxxxx"/>
    <w:basedOn w:val="DefaultParagraphFont"/>
    <w:rsid w:val="007D7F85"/>
  </w:style>
  <w:style w:type="paragraph" w:customStyle="1" w:styleId="Commentarysource">
    <w:name w:val="Commentary source"/>
    <w:basedOn w:val="Normal"/>
    <w:rsid w:val="007D7F85"/>
    <w:pPr>
      <w:spacing w:before="160" w:line="360" w:lineRule="auto"/>
      <w:jc w:val="right"/>
    </w:pPr>
    <w:rPr>
      <w:rFonts w:ascii="Franklin Gothic Book" w:hAnsi="Franklin Gothic Book"/>
      <w:sz w:val="22"/>
    </w:rPr>
  </w:style>
  <w:style w:type="paragraph" w:customStyle="1" w:styleId="Callout">
    <w:name w:val="Callout"/>
    <w:basedOn w:val="Normal"/>
    <w:rsid w:val="007D7F85"/>
    <w:pPr>
      <w:spacing w:before="160" w:line="360" w:lineRule="auto"/>
      <w:ind w:left="397"/>
    </w:pPr>
    <w:rPr>
      <w:rFonts w:ascii="Arial" w:hAnsi="Arial"/>
      <w:i/>
    </w:rPr>
  </w:style>
  <w:style w:type="paragraph" w:customStyle="1" w:styleId="Bulletlist1">
    <w:name w:val="Bullet list 1"/>
    <w:basedOn w:val="Normal"/>
    <w:qFormat/>
    <w:rsid w:val="007D7F85"/>
    <w:pPr>
      <w:numPr>
        <w:numId w:val="2"/>
      </w:numPr>
      <w:spacing w:line="360" w:lineRule="auto"/>
    </w:pPr>
    <w:rPr>
      <w:rFonts w:ascii="Arial" w:hAnsi="Arial"/>
      <w:sz w:val="23"/>
    </w:rPr>
  </w:style>
  <w:style w:type="paragraph" w:customStyle="1" w:styleId="Bulletlist2">
    <w:name w:val="Bullet list 2"/>
    <w:basedOn w:val="Normal"/>
    <w:qFormat/>
    <w:rsid w:val="007D7F85"/>
    <w:pPr>
      <w:numPr>
        <w:numId w:val="3"/>
      </w:numPr>
      <w:spacing w:line="360" w:lineRule="auto"/>
      <w:ind w:left="743"/>
    </w:pPr>
    <w:rPr>
      <w:rFonts w:ascii="Arial" w:hAnsi="Arial"/>
      <w:sz w:val="23"/>
    </w:rPr>
  </w:style>
  <w:style w:type="paragraph" w:customStyle="1" w:styleId="Flowchart">
    <w:name w:val="Flow chart"/>
    <w:basedOn w:val="Normal"/>
    <w:rsid w:val="007D7F85"/>
    <w:pPr>
      <w:shd w:val="clear" w:color="auto" w:fill="E6E6E6"/>
      <w:spacing w:before="160" w:line="360" w:lineRule="auto"/>
      <w:jc w:val="center"/>
    </w:pPr>
    <w:rPr>
      <w:rFonts w:ascii="Arial" w:hAnsi="Arial"/>
      <w:sz w:val="21"/>
    </w:rPr>
  </w:style>
  <w:style w:type="paragraph" w:customStyle="1" w:styleId="Figcaption">
    <w:name w:val="Fig caption"/>
    <w:basedOn w:val="Normal"/>
    <w:rsid w:val="007D7F85"/>
    <w:pPr>
      <w:spacing w:before="160" w:line="360" w:lineRule="auto"/>
    </w:pPr>
    <w:rPr>
      <w:rFonts w:ascii="Arial Narrow" w:hAnsi="Arial Narrow"/>
    </w:rPr>
  </w:style>
  <w:style w:type="paragraph" w:customStyle="1" w:styleId="BoxheadA">
    <w:name w:val="Box head A"/>
    <w:basedOn w:val="Normal"/>
    <w:rsid w:val="007D7F85"/>
    <w:pPr>
      <w:spacing w:before="240" w:line="360" w:lineRule="auto"/>
      <w:ind w:left="357"/>
    </w:pPr>
    <w:rPr>
      <w:rFonts w:ascii="Verdana" w:hAnsi="Verdana"/>
      <w:b/>
      <w:smallCaps/>
      <w:sz w:val="21"/>
      <w:szCs w:val="21"/>
    </w:rPr>
  </w:style>
  <w:style w:type="paragraph" w:customStyle="1" w:styleId="Boxtext">
    <w:name w:val="Box text"/>
    <w:basedOn w:val="Normal"/>
    <w:rsid w:val="007D7F85"/>
    <w:pPr>
      <w:spacing w:before="80" w:line="360" w:lineRule="auto"/>
      <w:ind w:left="380"/>
    </w:pPr>
    <w:rPr>
      <w:rFonts w:ascii="Verdana" w:hAnsi="Verdana"/>
      <w:sz w:val="20"/>
    </w:rPr>
  </w:style>
  <w:style w:type="paragraph" w:customStyle="1" w:styleId="Referencehead">
    <w:name w:val="Reference head"/>
    <w:basedOn w:val="Normal"/>
    <w:qFormat/>
    <w:rsid w:val="007D7F85"/>
    <w:pPr>
      <w:spacing w:before="240" w:line="360" w:lineRule="auto"/>
    </w:pPr>
    <w:rPr>
      <w:rFonts w:ascii="Arial" w:hAnsi="Arial"/>
      <w:b/>
      <w:sz w:val="19"/>
    </w:rPr>
  </w:style>
  <w:style w:type="paragraph" w:customStyle="1" w:styleId="References">
    <w:name w:val="References"/>
    <w:basedOn w:val="Normal"/>
    <w:qFormat/>
    <w:rsid w:val="007D7F85"/>
    <w:pPr>
      <w:tabs>
        <w:tab w:val="left" w:pos="380"/>
      </w:tabs>
      <w:spacing w:before="80" w:line="360" w:lineRule="auto"/>
      <w:ind w:left="380" w:hanging="380"/>
    </w:pPr>
    <w:rPr>
      <w:rFonts w:ascii="Arial" w:hAnsi="Arial"/>
      <w:sz w:val="19"/>
    </w:rPr>
  </w:style>
  <w:style w:type="paragraph" w:customStyle="1" w:styleId="Note">
    <w:name w:val="Note"/>
    <w:basedOn w:val="Normal"/>
    <w:qFormat/>
    <w:rsid w:val="007D7F85"/>
    <w:pPr>
      <w:spacing w:before="160" w:after="40"/>
    </w:pPr>
    <w:rPr>
      <w:rFonts w:ascii="Arial" w:hAnsi="Arial"/>
      <w:i/>
      <w:sz w:val="20"/>
    </w:rPr>
  </w:style>
  <w:style w:type="paragraph" w:customStyle="1" w:styleId="Footnote">
    <w:name w:val="Footnote"/>
    <w:basedOn w:val="Normal"/>
    <w:qFormat/>
    <w:rsid w:val="004D6C1F"/>
    <w:pPr>
      <w:spacing w:after="40"/>
    </w:pPr>
    <w:rPr>
      <w:rFonts w:ascii="Arial" w:hAnsi="Arial"/>
      <w:sz w:val="20"/>
    </w:rPr>
  </w:style>
  <w:style w:type="paragraph" w:customStyle="1" w:styleId="Nolist1">
    <w:name w:val="No. list 1"/>
    <w:basedOn w:val="Normal"/>
    <w:rsid w:val="007D7F85"/>
    <w:pPr>
      <w:tabs>
        <w:tab w:val="left" w:pos="357"/>
      </w:tabs>
      <w:spacing w:line="360" w:lineRule="auto"/>
      <w:ind w:left="357" w:hanging="357"/>
    </w:pPr>
    <w:rPr>
      <w:rFonts w:ascii="Arial" w:hAnsi="Arial"/>
      <w:sz w:val="23"/>
    </w:rPr>
  </w:style>
  <w:style w:type="paragraph" w:customStyle="1" w:styleId="Nolist2">
    <w:name w:val="No. list 2"/>
    <w:basedOn w:val="Normal"/>
    <w:rsid w:val="007D7F85"/>
    <w:pPr>
      <w:tabs>
        <w:tab w:val="left" w:pos="851"/>
      </w:tabs>
      <w:spacing w:line="360" w:lineRule="auto"/>
      <w:ind w:left="811" w:hanging="454"/>
    </w:pPr>
    <w:rPr>
      <w:rFonts w:ascii="Arial" w:hAnsi="Arial"/>
      <w:sz w:val="23"/>
    </w:rPr>
  </w:style>
  <w:style w:type="paragraph" w:customStyle="1" w:styleId="Tablecolhead">
    <w:name w:val="Table col head"/>
    <w:basedOn w:val="Normal"/>
    <w:qFormat/>
    <w:rsid w:val="007D7F85"/>
    <w:pPr>
      <w:spacing w:before="80" w:after="80"/>
    </w:pPr>
    <w:rPr>
      <w:rFonts w:ascii="Arial" w:hAnsi="Arial"/>
      <w:b/>
      <w:i/>
      <w:sz w:val="20"/>
    </w:rPr>
  </w:style>
  <w:style w:type="paragraph" w:customStyle="1" w:styleId="Tabletext">
    <w:name w:val="Table text"/>
    <w:basedOn w:val="Normal"/>
    <w:qFormat/>
    <w:rsid w:val="002C73AB"/>
    <w:pPr>
      <w:spacing w:before="80" w:after="80"/>
    </w:pPr>
    <w:rPr>
      <w:rFonts w:ascii="Arial" w:hAnsi="Arial"/>
      <w:sz w:val="21"/>
    </w:rPr>
  </w:style>
  <w:style w:type="paragraph" w:customStyle="1" w:styleId="Commentary">
    <w:name w:val="Commentary"/>
    <w:basedOn w:val="Normal"/>
    <w:rsid w:val="007D7F85"/>
    <w:pPr>
      <w:spacing w:before="160" w:line="360" w:lineRule="auto"/>
      <w:ind w:left="567"/>
    </w:pPr>
    <w:rPr>
      <w:rFonts w:ascii="Franklin Gothic Book" w:hAnsi="Franklin Gothic Book"/>
      <w:sz w:val="23"/>
    </w:rPr>
  </w:style>
  <w:style w:type="paragraph" w:customStyle="1" w:styleId="Bulletlist3">
    <w:name w:val="Bullet list 3"/>
    <w:basedOn w:val="Normal"/>
    <w:qFormat/>
    <w:rsid w:val="007D7F85"/>
    <w:pPr>
      <w:numPr>
        <w:numId w:val="4"/>
      </w:numPr>
      <w:tabs>
        <w:tab w:val="clear" w:pos="1474"/>
      </w:tabs>
      <w:spacing w:line="360" w:lineRule="auto"/>
      <w:ind w:left="1060"/>
    </w:pPr>
    <w:rPr>
      <w:rFonts w:ascii="Arial" w:hAnsi="Arial"/>
      <w:sz w:val="22"/>
    </w:rPr>
  </w:style>
  <w:style w:type="paragraph" w:customStyle="1" w:styleId="Source">
    <w:name w:val="Source"/>
    <w:basedOn w:val="Normal"/>
    <w:rsid w:val="007D7F85"/>
    <w:pPr>
      <w:spacing w:line="360" w:lineRule="auto"/>
    </w:pPr>
    <w:rPr>
      <w:rFonts w:ascii="Franklin Gothic Book" w:hAnsi="Franklin Gothic Book"/>
      <w:sz w:val="22"/>
    </w:rPr>
  </w:style>
  <w:style w:type="paragraph" w:customStyle="1" w:styleId="Tablecaption">
    <w:name w:val="Table caption"/>
    <w:basedOn w:val="Normal"/>
    <w:qFormat/>
    <w:rsid w:val="007D7F85"/>
    <w:pPr>
      <w:spacing w:before="80" w:line="360" w:lineRule="auto"/>
    </w:pPr>
    <w:rPr>
      <w:rFonts w:ascii="Arial" w:hAnsi="Arial"/>
      <w:b/>
      <w:i/>
      <w:sz w:val="20"/>
    </w:rPr>
  </w:style>
  <w:style w:type="paragraph" w:customStyle="1" w:styleId="Nolist3">
    <w:name w:val="No. list 3"/>
    <w:basedOn w:val="Normal"/>
    <w:rsid w:val="007D7F85"/>
    <w:pPr>
      <w:tabs>
        <w:tab w:val="left" w:pos="1134"/>
      </w:tabs>
      <w:spacing w:line="360" w:lineRule="auto"/>
      <w:ind w:left="1151" w:hanging="357"/>
    </w:pPr>
    <w:rPr>
      <w:rFonts w:ascii="Arial" w:hAnsi="Arial"/>
      <w:sz w:val="22"/>
    </w:rPr>
  </w:style>
  <w:style w:type="paragraph" w:customStyle="1" w:styleId="Jobtitle">
    <w:name w:val="Job title"/>
    <w:basedOn w:val="Normal"/>
    <w:qFormat/>
    <w:rsid w:val="007D7F85"/>
    <w:pPr>
      <w:spacing w:before="400" w:after="240"/>
    </w:pPr>
    <w:rPr>
      <w:rFonts w:ascii="Arial" w:hAnsi="Arial"/>
      <w:b/>
      <w:i/>
      <w:sz w:val="36"/>
    </w:rPr>
  </w:style>
  <w:style w:type="paragraph" w:customStyle="1" w:styleId="Projecttitle">
    <w:name w:val="Project title"/>
    <w:basedOn w:val="Normal"/>
    <w:qFormat/>
    <w:rsid w:val="007D7F85"/>
    <w:pPr>
      <w:spacing w:before="600" w:after="240"/>
    </w:pPr>
    <w:rPr>
      <w:rFonts w:ascii="Arial" w:hAnsi="Arial"/>
      <w:b/>
      <w:i/>
      <w:sz w:val="44"/>
    </w:rPr>
  </w:style>
  <w:style w:type="paragraph" w:customStyle="1" w:styleId="Sub-title">
    <w:name w:val="Sub-title"/>
    <w:basedOn w:val="Normal"/>
    <w:qFormat/>
    <w:rsid w:val="007D7F85"/>
    <w:pPr>
      <w:spacing w:after="400"/>
    </w:pPr>
    <w:rPr>
      <w:rFonts w:ascii="Arial" w:hAnsi="Arial"/>
      <w:b/>
      <w:i/>
      <w:sz w:val="28"/>
    </w:rPr>
  </w:style>
  <w:style w:type="paragraph" w:customStyle="1" w:styleId="Dhead">
    <w:name w:val="D head"/>
    <w:basedOn w:val="Normal"/>
    <w:qFormat/>
    <w:rsid w:val="007D7F85"/>
    <w:pPr>
      <w:spacing w:before="160" w:after="40"/>
    </w:pPr>
    <w:rPr>
      <w:rFonts w:ascii="Arial Black" w:hAnsi="Arial Black"/>
      <w:sz w:val="22"/>
    </w:rPr>
  </w:style>
  <w:style w:type="paragraph" w:customStyle="1" w:styleId="Boxtextbullets">
    <w:name w:val="Box text bullets"/>
    <w:basedOn w:val="BoxheadA"/>
    <w:rsid w:val="007D7F85"/>
    <w:pPr>
      <w:numPr>
        <w:numId w:val="1"/>
      </w:numPr>
      <w:spacing w:before="40"/>
    </w:pPr>
    <w:rPr>
      <w:b w:val="0"/>
      <w:smallCaps w:val="0"/>
      <w:sz w:val="20"/>
    </w:rPr>
  </w:style>
  <w:style w:type="paragraph" w:customStyle="1" w:styleId="Slidehead">
    <w:name w:val="Slide head"/>
    <w:basedOn w:val="Normal"/>
    <w:rsid w:val="007D7F85"/>
    <w:pPr>
      <w:spacing w:before="240" w:line="360" w:lineRule="auto"/>
    </w:pPr>
    <w:rPr>
      <w:rFonts w:ascii="Arial Narrow" w:hAnsi="Arial Narrow"/>
      <w:b/>
      <w:sz w:val="23"/>
      <w:szCs w:val="23"/>
    </w:rPr>
  </w:style>
  <w:style w:type="paragraph" w:customStyle="1" w:styleId="Slidetext">
    <w:name w:val="Slide text"/>
    <w:basedOn w:val="Normal"/>
    <w:rsid w:val="007D7F85"/>
    <w:pPr>
      <w:spacing w:before="160" w:line="360" w:lineRule="auto"/>
    </w:pPr>
    <w:rPr>
      <w:rFonts w:ascii="Arial Narrow" w:hAnsi="Arial Narrow"/>
    </w:rPr>
  </w:style>
  <w:style w:type="paragraph" w:customStyle="1" w:styleId="Slidebullets1">
    <w:name w:val="Slide bullets 1"/>
    <w:basedOn w:val="Normal"/>
    <w:rsid w:val="007D7F85"/>
    <w:pPr>
      <w:numPr>
        <w:numId w:val="5"/>
      </w:numPr>
      <w:spacing w:before="80" w:line="360" w:lineRule="auto"/>
      <w:ind w:left="0" w:firstLine="0"/>
    </w:pPr>
    <w:rPr>
      <w:rFonts w:ascii="Arial Narrow" w:hAnsi="Arial Narrow"/>
    </w:rPr>
  </w:style>
  <w:style w:type="paragraph" w:customStyle="1" w:styleId="Slidebullets2">
    <w:name w:val="Slide bullets 2"/>
    <w:basedOn w:val="Normal"/>
    <w:rsid w:val="007D7F85"/>
    <w:pPr>
      <w:numPr>
        <w:numId w:val="6"/>
      </w:numPr>
      <w:tabs>
        <w:tab w:val="clear" w:pos="814"/>
        <w:tab w:val="num" w:pos="360"/>
      </w:tabs>
      <w:spacing w:line="360" w:lineRule="auto"/>
      <w:ind w:left="714" w:hanging="357"/>
    </w:pPr>
    <w:rPr>
      <w:rFonts w:ascii="Arial Narrow" w:hAnsi="Arial Narrow"/>
    </w:rPr>
  </w:style>
  <w:style w:type="paragraph" w:customStyle="1" w:styleId="Special">
    <w:name w:val="Special"/>
    <w:basedOn w:val="BodyText1"/>
    <w:rsid w:val="007D7F85"/>
    <w:rPr>
      <w:i/>
    </w:rPr>
  </w:style>
  <w:style w:type="paragraph" w:customStyle="1" w:styleId="Label">
    <w:name w:val="Label"/>
    <w:basedOn w:val="Dhead"/>
    <w:rsid w:val="007D7F85"/>
    <w:rPr>
      <w:i/>
    </w:rPr>
  </w:style>
  <w:style w:type="character" w:customStyle="1" w:styleId="Referencetitle">
    <w:name w:val="Reference title"/>
    <w:basedOn w:val="DefaultParagraphFont"/>
    <w:rsid w:val="007D7F85"/>
    <w:rPr>
      <w:i/>
    </w:rPr>
  </w:style>
  <w:style w:type="character" w:customStyle="1" w:styleId="emplatin">
    <w:name w:val="emp_latin"/>
    <w:basedOn w:val="DefaultParagraphFont"/>
    <w:rsid w:val="007D7F85"/>
    <w:rPr>
      <w:i/>
    </w:rPr>
  </w:style>
  <w:style w:type="paragraph" w:customStyle="1" w:styleId="BodyTextIndent1">
    <w:name w:val="Body Text Indent1"/>
    <w:basedOn w:val="BodyText1"/>
    <w:rsid w:val="007D7F85"/>
    <w:rPr>
      <w:rFonts w:eastAsia="Batang"/>
    </w:rPr>
  </w:style>
  <w:style w:type="character" w:customStyle="1" w:styleId="bold">
    <w:name w:val="bold"/>
    <w:basedOn w:val="DefaultParagraphFont"/>
    <w:rsid w:val="007D7F85"/>
    <w:rPr>
      <w:rFonts w:ascii="Arial" w:hAnsi="Arial"/>
      <w:b/>
      <w:sz w:val="23"/>
      <w:szCs w:val="24"/>
      <w:lang w:val="en-AU" w:eastAsia="en-US" w:bidi="ar-SA"/>
    </w:rPr>
  </w:style>
  <w:style w:type="paragraph" w:customStyle="1" w:styleId="BoxheadB">
    <w:name w:val="Box head B"/>
    <w:basedOn w:val="BoxheadA"/>
    <w:rsid w:val="007D7F85"/>
    <w:rPr>
      <w:i/>
      <w:smallCaps w:val="0"/>
      <w:sz w:val="20"/>
    </w:rPr>
  </w:style>
  <w:style w:type="character" w:customStyle="1" w:styleId="Characterbold">
    <w:name w:val="Character bold"/>
    <w:basedOn w:val="DefaultParagraphFont"/>
    <w:rsid w:val="007D7F85"/>
    <w:rPr>
      <w:rFonts w:ascii="Arial" w:hAnsi="Arial"/>
      <w:b/>
      <w:sz w:val="23"/>
      <w:szCs w:val="24"/>
      <w:lang w:val="en-AU" w:eastAsia="en-US" w:bidi="ar-SA"/>
    </w:rPr>
  </w:style>
  <w:style w:type="character" w:customStyle="1" w:styleId="Boldchar">
    <w:name w:val="Bold char"/>
    <w:basedOn w:val="DefaultParagraphFont"/>
    <w:rsid w:val="007D7F85"/>
    <w:rPr>
      <w:rFonts w:ascii="Arial" w:hAnsi="Arial"/>
      <w:b/>
      <w:sz w:val="23"/>
      <w:szCs w:val="23"/>
      <w:lang w:val="en-AU" w:eastAsia="en-US" w:bidi="ar-SA"/>
    </w:rPr>
  </w:style>
  <w:style w:type="paragraph" w:styleId="NoSpacing">
    <w:name w:val="No Spacing"/>
    <w:uiPriority w:val="1"/>
    <w:rsid w:val="00F16479"/>
    <w:rPr>
      <w:sz w:val="24"/>
      <w:szCs w:val="24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F164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164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rsid w:val="00F164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A28"/>
    <w:rPr>
      <w:rFonts w:ascii="Tahoma" w:hAnsi="Tahoma" w:cs="Tahoma"/>
      <w:sz w:val="16"/>
      <w:szCs w:val="16"/>
      <w:lang w:eastAsia="en-US"/>
    </w:rPr>
  </w:style>
  <w:style w:type="paragraph" w:customStyle="1" w:styleId="Tablebullets1">
    <w:name w:val="Table bullets 1"/>
    <w:basedOn w:val="Tabletext"/>
    <w:rsid w:val="009A61F9"/>
    <w:pPr>
      <w:numPr>
        <w:numId w:val="7"/>
      </w:numPr>
    </w:pPr>
  </w:style>
  <w:style w:type="paragraph" w:customStyle="1" w:styleId="Tablebullets2">
    <w:name w:val="Table bullets 2"/>
    <w:basedOn w:val="Tabletext"/>
    <w:rsid w:val="009A61F9"/>
    <w:pPr>
      <w:numPr>
        <w:numId w:val="8"/>
      </w:numPr>
    </w:pPr>
  </w:style>
  <w:style w:type="table" w:styleId="TableGrid">
    <w:name w:val="Table Grid"/>
    <w:basedOn w:val="TableNormal"/>
    <w:uiPriority w:val="59"/>
    <w:rsid w:val="00A63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ext">
    <w:name w:val="Form text"/>
    <w:basedOn w:val="BodyText1"/>
    <w:rsid w:val="006C4A52"/>
    <w:pPr>
      <w:spacing w:before="80" w:after="80" w:line="240" w:lineRule="auto"/>
    </w:pPr>
    <w:rPr>
      <w:sz w:val="22"/>
    </w:rPr>
  </w:style>
  <w:style w:type="paragraph" w:customStyle="1" w:styleId="Formtabletext">
    <w:name w:val="Form table text"/>
    <w:basedOn w:val="Tabletext"/>
    <w:rsid w:val="002C73AB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271E1F"/>
    <w:rPr>
      <w:color w:val="808080"/>
    </w:rPr>
  </w:style>
  <w:style w:type="paragraph" w:customStyle="1" w:styleId="Formbulletlist1">
    <w:name w:val="Form bullet list 1"/>
    <w:basedOn w:val="Bulletlist1"/>
    <w:rsid w:val="00335966"/>
    <w:pPr>
      <w:spacing w:before="80" w:after="80" w:line="240" w:lineRule="auto"/>
    </w:pPr>
    <w:rPr>
      <w:sz w:val="22"/>
    </w:rPr>
  </w:style>
  <w:style w:type="paragraph" w:customStyle="1" w:styleId="Formheading1">
    <w:name w:val="Form heading 1"/>
    <w:basedOn w:val="Bhead"/>
    <w:rsid w:val="006C4FAB"/>
    <w:pPr>
      <w:jc w:val="center"/>
    </w:pPr>
  </w:style>
  <w:style w:type="paragraph" w:customStyle="1" w:styleId="Formheading2">
    <w:name w:val="Form heading 2"/>
    <w:basedOn w:val="BodyText1"/>
    <w:rsid w:val="006C4FAB"/>
    <w:pPr>
      <w:pBdr>
        <w:bottom w:val="single" w:sz="4" w:space="1" w:color="auto"/>
      </w:pBdr>
      <w:spacing w:line="240" w:lineRule="auto"/>
    </w:pPr>
    <w:rPr>
      <w:b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612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121A"/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121A"/>
    <w:rPr>
      <w:rFonts w:asciiTheme="minorHAnsi" w:eastAsiaTheme="minorEastAsia" w:hAnsiTheme="minorHAnsi" w:cstheme="minorBidi"/>
      <w:lang w:eastAsia="en-US"/>
    </w:rPr>
  </w:style>
  <w:style w:type="paragraph" w:customStyle="1" w:styleId="Formbulletlist2">
    <w:name w:val="Form bullet list 2"/>
    <w:basedOn w:val="Bulletlist2"/>
    <w:rsid w:val="00542219"/>
    <w:pPr>
      <w:spacing w:before="80" w:after="80" w:line="240" w:lineRule="auto"/>
    </w:pPr>
    <w:rPr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5795"/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5795"/>
    <w:rPr>
      <w:rFonts w:asciiTheme="minorHAnsi" w:eastAsiaTheme="minorEastAsia" w:hAnsiTheme="minorHAnsi" w:cstheme="minorBidi"/>
      <w:b/>
      <w:bCs/>
      <w:lang w:eastAsia="en-US"/>
    </w:rPr>
  </w:style>
  <w:style w:type="paragraph" w:customStyle="1" w:styleId="Default">
    <w:name w:val="Default"/>
    <w:rsid w:val="00D374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521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5211"/>
    <w:rPr>
      <w:color w:val="800080" w:themeColor="followedHyperlink"/>
      <w:u w:val="single"/>
    </w:rPr>
  </w:style>
  <w:style w:type="character" w:customStyle="1" w:styleId="HeaderChar">
    <w:name w:val="Header Char"/>
    <w:aliases w:val="xxxxxxx Char"/>
    <w:basedOn w:val="DefaultParagraphFont"/>
    <w:link w:val="Header"/>
    <w:rsid w:val="00D0290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8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anzcp.org/Files/PreFellowship/2012-Fellowship-Program/Adult-Certificate/Adult-Syllabus-Guideline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anzcp.org/Pre-Fellowship/About-the-training-program/Certificates-of-Advanced-Training/Adult-psychiatry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565D3-6894-4B1A-9EE6-49EB8FFB1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head</vt:lpstr>
    </vt:vector>
  </TitlesOfParts>
  <Company>Adrenalin Strategics</Company>
  <LinksUpToDate>false</LinksUpToDate>
  <CharactersWithSpaces>6166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psychiatry learning plan</dc:title>
  <dc:creator>bevans</dc:creator>
  <cp:lastModifiedBy>Sisiely Wong</cp:lastModifiedBy>
  <cp:revision>2</cp:revision>
  <cp:lastPrinted>2016-02-29T00:05:00Z</cp:lastPrinted>
  <dcterms:created xsi:type="dcterms:W3CDTF">2018-06-22T07:03:00Z</dcterms:created>
  <dcterms:modified xsi:type="dcterms:W3CDTF">2018-06-22T07:03:00Z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CM_IDKey">
    <vt:lpwstr/>
  </property>
  <property fmtid="{D5CDD505-2E9C-101B-9397-08002B2CF9AE}" pid="3" name="FileCM_Client" linkTarget="client">
    <vt:lpwstr>Job no. ..Sponsor:...</vt:lpwstr>
  </property>
  <property fmtid="{D5CDD505-2E9C-101B-9397-08002B2CF9AE}" pid="4" name="FileCM_Project Title" linkTarget="projtitle">
    <vt:lpwstr>Project title: ..Stage: .Outline..</vt:lpwstr>
  </property>
  <property fmtid="{D5CDD505-2E9C-101B-9397-08002B2CF9AE}" pid="5" name="FileCM_Job Title" linkTarget="jobtitle">
    <vt:lpwstr>Job title: ...</vt:lpwstr>
  </property>
  <property fmtid="{D5CDD505-2E9C-101B-9397-08002B2CF9AE}" pid="6" name="FileCM_Job No" linkTarget="jobno">
    <vt:lpwstr>Job no. ..Sponsor:...</vt:lpwstr>
  </property>
  <property fmtid="{D5CDD505-2E9C-101B-9397-08002B2CF9AE}" pid="7" name="FileCM_Stage" linkTarget="stage">
    <vt:lpwstr>Project title: ..Stage: .Outline..</vt:lpwstr>
  </property>
  <property fmtid="{D5CDD505-2E9C-101B-9397-08002B2CF9AE}" pid="8" name="FileCM_Specifications" linkTarget="specs">
    <vt:lpwstr>Specs:...</vt:lpwstr>
  </property>
</Properties>
</file>