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22" w:rsidRPr="00121A93" w:rsidRDefault="007E2B22" w:rsidP="00C01B22">
      <w:pPr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>Record of patient</w:t>
      </w:r>
      <w:r w:rsidR="00C01B22" w:rsidRPr="00121A93">
        <w:rPr>
          <w:rFonts w:ascii="Arial" w:hAnsi="Arial" w:cs="Arial"/>
          <w:b/>
          <w:sz w:val="24"/>
          <w:szCs w:val="24"/>
        </w:rPr>
        <w:t xml:space="preserve"> health record disposition </w:t>
      </w:r>
    </w:p>
    <w:tbl>
      <w:tblPr>
        <w:tblStyle w:val="TableGrid"/>
        <w:tblW w:w="14454" w:type="dxa"/>
        <w:tblLook w:val="04A0" w:firstRow="1" w:lastRow="0" w:firstColumn="1" w:lastColumn="0" w:noHBand="0" w:noVBand="1"/>
      </w:tblPr>
      <w:tblGrid>
        <w:gridCol w:w="2547"/>
        <w:gridCol w:w="1276"/>
        <w:gridCol w:w="1701"/>
        <w:gridCol w:w="2835"/>
        <w:gridCol w:w="2409"/>
        <w:gridCol w:w="1080"/>
        <w:gridCol w:w="2606"/>
      </w:tblGrid>
      <w:tr w:rsidR="00C01B22" w:rsidRPr="00612659" w:rsidTr="00787021">
        <w:tc>
          <w:tcPr>
            <w:tcW w:w="2547" w:type="dxa"/>
            <w:vMerge w:val="restart"/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 w:rsidRPr="00612659">
              <w:rPr>
                <w:rFonts w:ascii="Arial" w:hAnsi="Arial" w:cs="Arial"/>
                <w:b/>
              </w:rPr>
              <w:t>Patient name</w:t>
            </w:r>
          </w:p>
        </w:tc>
        <w:tc>
          <w:tcPr>
            <w:tcW w:w="1276" w:type="dxa"/>
            <w:vMerge w:val="restart"/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 w:rsidRPr="00612659">
              <w:rPr>
                <w:rFonts w:ascii="Arial" w:hAnsi="Arial" w:cs="Arial"/>
                <w:b/>
              </w:rPr>
              <w:t>D.O.B.</w:t>
            </w:r>
          </w:p>
        </w:tc>
        <w:tc>
          <w:tcPr>
            <w:tcW w:w="1701" w:type="dxa"/>
            <w:tcBorders>
              <w:bottom w:val="nil"/>
            </w:tcBorders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Approximate treatment date range</w:t>
            </w:r>
          </w:p>
        </w:tc>
        <w:tc>
          <w:tcPr>
            <w:tcW w:w="2835" w:type="dxa"/>
            <w:vMerge w:val="restart"/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 w:rsidRPr="00612659">
              <w:rPr>
                <w:rFonts w:ascii="Arial" w:hAnsi="Arial" w:cs="Arial"/>
                <w:b/>
              </w:rPr>
              <w:t xml:space="preserve">Primary </w:t>
            </w:r>
            <w:r w:rsidRPr="00612659">
              <w:rPr>
                <w:rFonts w:ascii="Arial" w:hAnsi="Arial" w:cs="Arial"/>
                <w:b/>
              </w:rPr>
              <w:br/>
              <w:t>Diagnosis</w:t>
            </w:r>
          </w:p>
        </w:tc>
        <w:tc>
          <w:tcPr>
            <w:tcW w:w="2409" w:type="dxa"/>
            <w:vMerge w:val="restart"/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Destiny </w:t>
            </w:r>
            <w:r w:rsidRPr="00612659">
              <w:rPr>
                <w:rFonts w:ascii="Arial" w:hAnsi="Arial" w:cs="Arial"/>
                <w:b/>
              </w:rPr>
              <w:t>of record, e.g. destroyed/ stored/transferred</w:t>
            </w:r>
          </w:p>
        </w:tc>
        <w:tc>
          <w:tcPr>
            <w:tcW w:w="1080" w:type="dxa"/>
            <w:vMerge w:val="restart"/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of destiny</w:t>
            </w:r>
          </w:p>
        </w:tc>
        <w:tc>
          <w:tcPr>
            <w:tcW w:w="2606" w:type="dxa"/>
            <w:vMerge w:val="restart"/>
            <w:shd w:val="clear" w:color="auto" w:fill="9CC2E5" w:themeFill="accent1" w:themeFillTint="99"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  <w:r w:rsidRPr="00612659">
              <w:rPr>
                <w:rFonts w:ascii="Arial" w:hAnsi="Arial" w:cs="Arial"/>
                <w:b/>
              </w:rPr>
              <w:t>Comments</w:t>
            </w:r>
          </w:p>
        </w:tc>
      </w:tr>
      <w:tr w:rsidR="00C01B22" w:rsidRPr="00612659" w:rsidTr="00787021">
        <w:tc>
          <w:tcPr>
            <w:tcW w:w="2547" w:type="dxa"/>
            <w:vMerge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tcBorders>
              <w:top w:val="nil"/>
            </w:tcBorders>
            <w:shd w:val="clear" w:color="auto" w:fill="9CC2E5" w:themeFill="accent1" w:themeFillTint="99"/>
            <w:vAlign w:val="center"/>
          </w:tcPr>
          <w:p w:rsidR="00C01B22" w:rsidRPr="00C051FE" w:rsidRDefault="00C01B22" w:rsidP="006D5639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835" w:type="dxa"/>
            <w:vMerge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  <w:vMerge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  <w:vMerge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  <w:vMerge/>
            <w:vAlign w:val="center"/>
          </w:tcPr>
          <w:p w:rsidR="00C01B22" w:rsidRPr="00612659" w:rsidRDefault="00C01B22" w:rsidP="006D56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rPr>
          <w:trHeight w:val="214"/>
        </w:trPr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  <w:tr w:rsidR="00C01B22" w:rsidRPr="00612659" w:rsidTr="006D5639">
        <w:tc>
          <w:tcPr>
            <w:tcW w:w="2547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835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409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1080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  <w:tc>
          <w:tcPr>
            <w:tcW w:w="2606" w:type="dxa"/>
          </w:tcPr>
          <w:p w:rsidR="00C01B22" w:rsidRPr="00612659" w:rsidRDefault="00C01B22" w:rsidP="006D5639">
            <w:pPr>
              <w:spacing w:before="80" w:after="80"/>
              <w:rPr>
                <w:rFonts w:ascii="Arial" w:hAnsi="Arial" w:cs="Arial"/>
                <w:b/>
              </w:rPr>
            </w:pPr>
          </w:p>
        </w:tc>
      </w:tr>
    </w:tbl>
    <w:p w:rsidR="00D542F8" w:rsidRDefault="00D542F8"/>
    <w:sectPr w:rsidR="00D542F8" w:rsidSect="00C01B2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59D" w:rsidRDefault="009A359D" w:rsidP="009A359D">
      <w:pPr>
        <w:spacing w:after="0" w:line="240" w:lineRule="auto"/>
      </w:pPr>
      <w:r>
        <w:separator/>
      </w:r>
    </w:p>
  </w:endnote>
  <w:endnote w:type="continuationSeparator" w:id="0">
    <w:p w:rsidR="009A359D" w:rsidRDefault="009A359D" w:rsidP="009A3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9D" w:rsidRDefault="009A359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9D" w:rsidRDefault="009A359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9D" w:rsidRDefault="009A359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59D" w:rsidRDefault="009A359D" w:rsidP="009A359D">
      <w:pPr>
        <w:spacing w:after="0" w:line="240" w:lineRule="auto"/>
      </w:pPr>
      <w:r>
        <w:separator/>
      </w:r>
    </w:p>
  </w:footnote>
  <w:footnote w:type="continuationSeparator" w:id="0">
    <w:p w:rsidR="009A359D" w:rsidRDefault="009A359D" w:rsidP="009A3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9D" w:rsidRDefault="009A359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9D" w:rsidRDefault="009A359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359D" w:rsidRDefault="009A359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1B22"/>
    <w:rsid w:val="00787021"/>
    <w:rsid w:val="007E2B22"/>
    <w:rsid w:val="009A359D"/>
    <w:rsid w:val="00C01B22"/>
    <w:rsid w:val="00D542F8"/>
    <w:rsid w:val="00F37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  <w15:docId w15:val="{2734BD1E-28E1-48B5-9250-3F3ECBE43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1B2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1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359D"/>
  </w:style>
  <w:style w:type="paragraph" w:styleId="Footer">
    <w:name w:val="footer"/>
    <w:basedOn w:val="Normal"/>
    <w:link w:val="FooterChar"/>
    <w:uiPriority w:val="99"/>
    <w:unhideWhenUsed/>
    <w:rsid w:val="009A35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35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290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RANZCP</Company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Bennett, Dianne</dc:creator>
  <cp:keywords/>
  <dc:description/>
  <cp:lastModifiedBy>Douglas, Katherine</cp:lastModifiedBy>
  <cp:revision>2</cp:revision>
  <dcterms:created xsi:type="dcterms:W3CDTF">2017-04-26T07:09:00Z</dcterms:created>
  <dcterms:modified xsi:type="dcterms:W3CDTF">2017-04-26T07:09:00Z</dcterms:modified>
</cp:coreProperties>
</file>