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EAF87" w14:textId="4CD22677" w:rsidR="0007265C" w:rsidRDefault="00DA3BCD">
      <w:pPr>
        <w:rPr>
          <w:rFonts w:ascii="Arial" w:eastAsia="Arial" w:hAnsi="Arial" w:cs="Arial"/>
          <w:b/>
        </w:rPr>
      </w:pPr>
      <w:r>
        <w:rPr>
          <w:rFonts w:ascii="Arial" w:eastAsia="Arial" w:hAnsi="Arial" w:cs="Arial"/>
          <w:b/>
        </w:rPr>
        <w:t>Victorian Psychiatrist Leadership Framework</w:t>
      </w:r>
    </w:p>
    <w:p w14:paraId="1CFDF6F6" w14:textId="5F942E58" w:rsidR="006263C9" w:rsidRDefault="006263C9">
      <w:pPr>
        <w:rPr>
          <w:rFonts w:ascii="Arial" w:eastAsia="Arial" w:hAnsi="Arial" w:cs="Arial"/>
          <w:b/>
        </w:rPr>
      </w:pPr>
      <w:r>
        <w:rPr>
          <w:rFonts w:ascii="Arial" w:eastAsia="Arial" w:hAnsi="Arial" w:cs="Arial"/>
          <w:b/>
        </w:rPr>
        <w:t>Leadership Self-Assessment</w:t>
      </w:r>
    </w:p>
    <w:p w14:paraId="6EE0AE8C" w14:textId="77777777" w:rsidR="0007265C" w:rsidRDefault="0007265C">
      <w:pPr>
        <w:jc w:val="right"/>
        <w:rPr>
          <w:rFonts w:ascii="Arial" w:eastAsia="Arial" w:hAnsi="Arial" w:cs="Arial"/>
          <w:sz w:val="22"/>
          <w:szCs w:val="22"/>
        </w:rPr>
      </w:pPr>
    </w:p>
    <w:p w14:paraId="7BEF7083" w14:textId="77777777" w:rsidR="00276E1B" w:rsidRDefault="008046A2" w:rsidP="008046A2">
      <w:pPr>
        <w:rPr>
          <w:rFonts w:ascii="Arial" w:eastAsia="Arial" w:hAnsi="Arial" w:cs="Arial"/>
          <w:iCs/>
          <w:sz w:val="20"/>
          <w:szCs w:val="20"/>
        </w:rPr>
      </w:pPr>
      <w:r w:rsidRPr="0000733C">
        <w:rPr>
          <w:rFonts w:ascii="Arial" w:eastAsia="Arial" w:hAnsi="Arial" w:cs="Arial"/>
          <w:iCs/>
          <w:sz w:val="20"/>
          <w:szCs w:val="20"/>
        </w:rPr>
        <w:t xml:space="preserve">This self-assessment provides a structured </w:t>
      </w:r>
      <w:r w:rsidR="00C870F1">
        <w:rPr>
          <w:rFonts w:ascii="Arial" w:eastAsia="Arial" w:hAnsi="Arial" w:cs="Arial"/>
          <w:iCs/>
          <w:sz w:val="20"/>
          <w:szCs w:val="20"/>
        </w:rPr>
        <w:t>format</w:t>
      </w:r>
      <w:r w:rsidRPr="0000733C">
        <w:rPr>
          <w:rFonts w:ascii="Arial" w:eastAsia="Arial" w:hAnsi="Arial" w:cs="Arial"/>
          <w:iCs/>
          <w:sz w:val="20"/>
          <w:szCs w:val="20"/>
        </w:rPr>
        <w:t xml:space="preserve"> for you to evaluate and reflect on your leadership strengths and areas for growth. </w:t>
      </w:r>
    </w:p>
    <w:p w14:paraId="71FC9187" w14:textId="77777777" w:rsidR="00276E1B" w:rsidRDefault="00276E1B" w:rsidP="008046A2">
      <w:pPr>
        <w:rPr>
          <w:rFonts w:ascii="Arial" w:eastAsia="Arial" w:hAnsi="Arial" w:cs="Arial"/>
          <w:iCs/>
          <w:sz w:val="20"/>
          <w:szCs w:val="20"/>
        </w:rPr>
      </w:pPr>
    </w:p>
    <w:p w14:paraId="09AD316B" w14:textId="6161F438" w:rsidR="00276E1B" w:rsidRDefault="008046A2" w:rsidP="008046A2">
      <w:pPr>
        <w:rPr>
          <w:rFonts w:ascii="Arial" w:eastAsia="Arial" w:hAnsi="Arial" w:cs="Arial"/>
          <w:iCs/>
          <w:sz w:val="20"/>
          <w:szCs w:val="20"/>
        </w:rPr>
      </w:pPr>
      <w:r w:rsidRPr="0000733C">
        <w:rPr>
          <w:rFonts w:ascii="Arial" w:eastAsia="Arial" w:hAnsi="Arial" w:cs="Arial"/>
          <w:iCs/>
          <w:sz w:val="20"/>
          <w:szCs w:val="20"/>
        </w:rPr>
        <w:t>Utilising the CanMEDS rating system</w:t>
      </w:r>
      <w:r w:rsidR="00276E1B">
        <w:rPr>
          <w:rFonts w:ascii="Arial" w:eastAsia="Arial" w:hAnsi="Arial" w:cs="Arial"/>
          <w:iCs/>
          <w:sz w:val="20"/>
          <w:szCs w:val="20"/>
        </w:rPr>
        <w:t xml:space="preserve">, </w:t>
      </w:r>
      <w:r w:rsidR="000E5E5B" w:rsidRPr="0000733C">
        <w:rPr>
          <w:rFonts w:ascii="Arial" w:eastAsia="Arial" w:hAnsi="Arial" w:cs="Arial"/>
          <w:iCs/>
          <w:sz w:val="20"/>
          <w:szCs w:val="20"/>
        </w:rPr>
        <w:t xml:space="preserve">evaluate yourself on a spectrum from Novice to Expert across </w:t>
      </w:r>
      <w:r w:rsidR="00276E1B">
        <w:rPr>
          <w:rFonts w:ascii="Arial" w:eastAsia="Arial" w:hAnsi="Arial" w:cs="Arial"/>
          <w:iCs/>
          <w:sz w:val="20"/>
          <w:szCs w:val="20"/>
        </w:rPr>
        <w:t>the various</w:t>
      </w:r>
      <w:r w:rsidR="000E5E5B" w:rsidRPr="0000733C">
        <w:rPr>
          <w:rFonts w:ascii="Arial" w:eastAsia="Arial" w:hAnsi="Arial" w:cs="Arial"/>
          <w:iCs/>
          <w:sz w:val="20"/>
          <w:szCs w:val="20"/>
        </w:rPr>
        <w:t xml:space="preserve"> leadership competencies. </w:t>
      </w:r>
    </w:p>
    <w:p w14:paraId="3BC66D96" w14:textId="77777777" w:rsidR="00276E1B" w:rsidRDefault="00276E1B" w:rsidP="008046A2">
      <w:pPr>
        <w:rPr>
          <w:rFonts w:ascii="Arial" w:eastAsia="Arial" w:hAnsi="Arial" w:cs="Arial"/>
          <w:iCs/>
          <w:sz w:val="20"/>
          <w:szCs w:val="20"/>
        </w:rPr>
      </w:pPr>
    </w:p>
    <w:p w14:paraId="74FC4F70" w14:textId="2B4831A8" w:rsidR="00276E1B" w:rsidRDefault="0000733C" w:rsidP="008046A2">
      <w:pPr>
        <w:rPr>
          <w:rFonts w:ascii="Arial" w:eastAsia="Arial" w:hAnsi="Arial" w:cs="Arial"/>
          <w:iCs/>
          <w:sz w:val="20"/>
          <w:szCs w:val="20"/>
        </w:rPr>
      </w:pPr>
      <w:r w:rsidRPr="0000733C">
        <w:rPr>
          <w:rFonts w:ascii="Arial" w:eastAsia="Arial" w:hAnsi="Arial" w:cs="Arial"/>
          <w:iCs/>
          <w:sz w:val="20"/>
          <w:szCs w:val="20"/>
        </w:rPr>
        <w:t xml:space="preserve">You may wish to complete an initial assessment against all competencies, or you may want to just focus on areas of interest or need. </w:t>
      </w:r>
      <w:r w:rsidR="004D25DD">
        <w:rPr>
          <w:rFonts w:ascii="Arial" w:eastAsia="Arial" w:hAnsi="Arial" w:cs="Arial"/>
          <w:iCs/>
          <w:sz w:val="20"/>
          <w:szCs w:val="20"/>
        </w:rPr>
        <w:t xml:space="preserve">You may also find it </w:t>
      </w:r>
      <w:r w:rsidRPr="0000733C">
        <w:rPr>
          <w:rFonts w:ascii="Arial" w:eastAsia="Arial" w:hAnsi="Arial" w:cs="Arial"/>
          <w:iCs/>
          <w:sz w:val="20"/>
          <w:szCs w:val="20"/>
        </w:rPr>
        <w:t xml:space="preserve"> helpful to revisit this</w:t>
      </w:r>
      <w:r w:rsidR="004D25DD">
        <w:rPr>
          <w:rFonts w:ascii="Arial" w:eastAsia="Arial" w:hAnsi="Arial" w:cs="Arial"/>
          <w:iCs/>
          <w:sz w:val="20"/>
          <w:szCs w:val="20"/>
        </w:rPr>
        <w:t xml:space="preserve"> self-assessment</w:t>
      </w:r>
      <w:r w:rsidRPr="0000733C">
        <w:rPr>
          <w:rFonts w:ascii="Arial" w:eastAsia="Arial" w:hAnsi="Arial" w:cs="Arial"/>
          <w:iCs/>
          <w:sz w:val="20"/>
          <w:szCs w:val="20"/>
        </w:rPr>
        <w:t xml:space="preserve"> at 6/12 mont</w:t>
      </w:r>
      <w:r w:rsidR="004D25DD">
        <w:rPr>
          <w:rFonts w:ascii="Arial" w:eastAsia="Arial" w:hAnsi="Arial" w:cs="Arial"/>
          <w:iCs/>
          <w:sz w:val="20"/>
          <w:szCs w:val="20"/>
        </w:rPr>
        <w:t>h</w:t>
      </w:r>
      <w:r w:rsidRPr="0000733C">
        <w:rPr>
          <w:rFonts w:ascii="Arial" w:eastAsia="Arial" w:hAnsi="Arial" w:cs="Arial"/>
          <w:iCs/>
          <w:sz w:val="20"/>
          <w:szCs w:val="20"/>
        </w:rPr>
        <w:t xml:space="preserve"> intervals to track your progress</w:t>
      </w:r>
      <w:r w:rsidR="004D25DD">
        <w:rPr>
          <w:rFonts w:ascii="Arial" w:eastAsia="Arial" w:hAnsi="Arial" w:cs="Arial"/>
          <w:iCs/>
          <w:sz w:val="20"/>
          <w:szCs w:val="20"/>
        </w:rPr>
        <w:t xml:space="preserve">, </w:t>
      </w:r>
      <w:r w:rsidRPr="0000733C">
        <w:rPr>
          <w:rFonts w:ascii="Arial" w:eastAsia="Arial" w:hAnsi="Arial" w:cs="Arial"/>
          <w:iCs/>
          <w:sz w:val="20"/>
          <w:szCs w:val="20"/>
        </w:rPr>
        <w:t>development</w:t>
      </w:r>
      <w:r w:rsidR="004D25DD">
        <w:rPr>
          <w:rFonts w:ascii="Arial" w:eastAsia="Arial" w:hAnsi="Arial" w:cs="Arial"/>
          <w:iCs/>
          <w:sz w:val="20"/>
          <w:szCs w:val="20"/>
        </w:rPr>
        <w:t xml:space="preserve"> and growth.</w:t>
      </w:r>
    </w:p>
    <w:p w14:paraId="6F7A29E4" w14:textId="77777777" w:rsidR="00276E1B" w:rsidRDefault="00276E1B" w:rsidP="008046A2">
      <w:pPr>
        <w:rPr>
          <w:rFonts w:ascii="Arial" w:eastAsia="Arial" w:hAnsi="Arial" w:cs="Arial"/>
          <w:iCs/>
          <w:sz w:val="20"/>
          <w:szCs w:val="20"/>
        </w:rPr>
      </w:pPr>
    </w:p>
    <w:p w14:paraId="09ECD9F0" w14:textId="0E806A49" w:rsidR="008046A2" w:rsidRPr="0000733C" w:rsidRDefault="0000733C" w:rsidP="008046A2">
      <w:pPr>
        <w:rPr>
          <w:rFonts w:ascii="Arial" w:eastAsia="Arial" w:hAnsi="Arial" w:cs="Arial"/>
          <w:iCs/>
          <w:sz w:val="20"/>
          <w:szCs w:val="20"/>
        </w:rPr>
      </w:pPr>
      <w:r>
        <w:rPr>
          <w:rFonts w:ascii="Arial" w:eastAsia="Arial" w:hAnsi="Arial" w:cs="Arial"/>
          <w:iCs/>
          <w:sz w:val="20"/>
          <w:szCs w:val="20"/>
        </w:rPr>
        <w:t xml:space="preserve">The outcome of the </w:t>
      </w:r>
      <w:r w:rsidR="000E5E5B" w:rsidRPr="0000733C">
        <w:rPr>
          <w:rFonts w:ascii="Arial" w:eastAsia="Arial" w:hAnsi="Arial" w:cs="Arial"/>
          <w:iCs/>
          <w:sz w:val="20"/>
          <w:szCs w:val="20"/>
        </w:rPr>
        <w:t>self-assessment</w:t>
      </w:r>
      <w:r>
        <w:rPr>
          <w:rFonts w:ascii="Arial" w:eastAsia="Arial" w:hAnsi="Arial" w:cs="Arial"/>
          <w:iCs/>
          <w:sz w:val="20"/>
          <w:szCs w:val="20"/>
        </w:rPr>
        <w:t xml:space="preserve"> can be used</w:t>
      </w:r>
      <w:r w:rsidR="000E5E5B" w:rsidRPr="0000733C">
        <w:rPr>
          <w:rFonts w:ascii="Arial" w:eastAsia="Arial" w:hAnsi="Arial" w:cs="Arial"/>
          <w:iCs/>
          <w:sz w:val="20"/>
          <w:szCs w:val="20"/>
        </w:rPr>
        <w:t xml:space="preserve"> to support your reflective practice, development areas and focus for your CPD</w:t>
      </w:r>
      <w:r>
        <w:rPr>
          <w:rFonts w:ascii="Arial" w:eastAsia="Arial" w:hAnsi="Arial" w:cs="Arial"/>
          <w:iCs/>
          <w:sz w:val="20"/>
          <w:szCs w:val="20"/>
        </w:rPr>
        <w:t xml:space="preserve"> and other development</w:t>
      </w:r>
      <w:r w:rsidR="000E5E5B" w:rsidRPr="0000733C">
        <w:rPr>
          <w:rFonts w:ascii="Arial" w:eastAsia="Arial" w:hAnsi="Arial" w:cs="Arial"/>
          <w:iCs/>
          <w:sz w:val="20"/>
          <w:szCs w:val="20"/>
        </w:rPr>
        <w:t xml:space="preserve"> activities.</w:t>
      </w:r>
    </w:p>
    <w:p w14:paraId="424A4A8E" w14:textId="3BD360AD" w:rsidR="0007265C" w:rsidRDefault="0007265C" w:rsidP="008046A2">
      <w:pPr>
        <w:rPr>
          <w:rFonts w:ascii="Arial" w:eastAsia="Arial" w:hAnsi="Arial" w:cs="Arial"/>
          <w:b/>
          <w:sz w:val="22"/>
          <w:szCs w:val="22"/>
          <w:u w:val="single"/>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0"/>
        <w:gridCol w:w="9650"/>
        <w:gridCol w:w="625"/>
        <w:gridCol w:w="805"/>
        <w:gridCol w:w="858"/>
        <w:gridCol w:w="784"/>
        <w:gridCol w:w="604"/>
      </w:tblGrid>
      <w:tr w:rsidR="009B2DE7" w:rsidRPr="009B2DE7" w14:paraId="21D5447B" w14:textId="0A2FA056" w:rsidTr="00C870F1">
        <w:tc>
          <w:tcPr>
            <w:tcW w:w="3677" w:type="pct"/>
            <w:gridSpan w:val="2"/>
            <w:shd w:val="clear" w:color="auto" w:fill="939598"/>
          </w:tcPr>
          <w:p w14:paraId="371AFFD4" w14:textId="77777777" w:rsidR="006263C9" w:rsidRPr="009B2DE7" w:rsidRDefault="006263C9">
            <w:pPr>
              <w:rPr>
                <w:rFonts w:ascii="Arial" w:eastAsia="Arial" w:hAnsi="Arial" w:cs="Arial"/>
                <w:b/>
                <w:sz w:val="20"/>
                <w:szCs w:val="20"/>
              </w:rPr>
            </w:pPr>
            <w:r w:rsidRPr="009B2DE7">
              <w:rPr>
                <w:rFonts w:ascii="Arial" w:eastAsia="Arial" w:hAnsi="Arial" w:cs="Arial"/>
                <w:b/>
                <w:color w:val="FFFFFF"/>
                <w:sz w:val="20"/>
                <w:szCs w:val="20"/>
              </w:rPr>
              <w:t>Authenticity</w:t>
            </w:r>
          </w:p>
        </w:tc>
        <w:tc>
          <w:tcPr>
            <w:tcW w:w="225" w:type="pct"/>
            <w:shd w:val="clear" w:color="auto" w:fill="939598"/>
          </w:tcPr>
          <w:p w14:paraId="1282BC83" w14:textId="04356708" w:rsidR="006263C9" w:rsidRPr="009B2DE7" w:rsidRDefault="009B2DE7">
            <w:pPr>
              <w:rPr>
                <w:rFonts w:ascii="Arial" w:eastAsia="Arial" w:hAnsi="Arial" w:cs="Arial"/>
                <w:b/>
                <w:color w:val="FFFFFF"/>
                <w:sz w:val="12"/>
                <w:szCs w:val="12"/>
              </w:rPr>
            </w:pPr>
            <w:r w:rsidRPr="009B2DE7">
              <w:rPr>
                <w:rFonts w:ascii="Arial" w:eastAsia="Arial" w:hAnsi="Arial" w:cs="Arial"/>
                <w:b/>
                <w:color w:val="FFFFFF"/>
                <w:sz w:val="12"/>
                <w:szCs w:val="12"/>
              </w:rPr>
              <w:t>Novice</w:t>
            </w:r>
          </w:p>
        </w:tc>
        <w:tc>
          <w:tcPr>
            <w:tcW w:w="290" w:type="pct"/>
            <w:shd w:val="clear" w:color="auto" w:fill="939598"/>
          </w:tcPr>
          <w:p w14:paraId="1F2E2436" w14:textId="41493F26" w:rsidR="006263C9" w:rsidRPr="009B2DE7" w:rsidRDefault="009B2DE7">
            <w:pPr>
              <w:rPr>
                <w:rFonts w:ascii="Arial" w:eastAsia="Arial" w:hAnsi="Arial" w:cs="Arial"/>
                <w:b/>
                <w:color w:val="FFFFFF"/>
                <w:sz w:val="12"/>
                <w:szCs w:val="12"/>
              </w:rPr>
            </w:pPr>
            <w:r w:rsidRPr="009B2DE7">
              <w:rPr>
                <w:rFonts w:ascii="Arial" w:eastAsia="Arial" w:hAnsi="Arial" w:cs="Arial"/>
                <w:b/>
                <w:color w:val="FFFFFF"/>
                <w:sz w:val="12"/>
                <w:szCs w:val="12"/>
              </w:rPr>
              <w:t>Advanced Beginner</w:t>
            </w:r>
          </w:p>
        </w:tc>
        <w:tc>
          <w:tcPr>
            <w:tcW w:w="309" w:type="pct"/>
            <w:shd w:val="clear" w:color="auto" w:fill="939598"/>
          </w:tcPr>
          <w:p w14:paraId="3D6A7BF8" w14:textId="371C610F" w:rsidR="006263C9" w:rsidRPr="009B2DE7" w:rsidRDefault="009B2DE7">
            <w:pPr>
              <w:rPr>
                <w:rFonts w:ascii="Arial" w:eastAsia="Arial" w:hAnsi="Arial" w:cs="Arial"/>
                <w:b/>
                <w:color w:val="FFFFFF"/>
                <w:sz w:val="12"/>
                <w:szCs w:val="12"/>
              </w:rPr>
            </w:pPr>
            <w:r w:rsidRPr="009B2DE7">
              <w:rPr>
                <w:rFonts w:ascii="Arial" w:eastAsia="Arial" w:hAnsi="Arial" w:cs="Arial"/>
                <w:b/>
                <w:color w:val="FFFFFF"/>
                <w:sz w:val="12"/>
                <w:szCs w:val="12"/>
              </w:rPr>
              <w:t xml:space="preserve">Competent </w:t>
            </w:r>
          </w:p>
        </w:tc>
        <w:tc>
          <w:tcPr>
            <w:tcW w:w="282" w:type="pct"/>
            <w:shd w:val="clear" w:color="auto" w:fill="939598"/>
          </w:tcPr>
          <w:p w14:paraId="41BDFC44" w14:textId="7932551B" w:rsidR="006263C9" w:rsidRPr="009B2DE7" w:rsidRDefault="009B2DE7">
            <w:pPr>
              <w:rPr>
                <w:rFonts w:ascii="Arial" w:eastAsia="Arial" w:hAnsi="Arial" w:cs="Arial"/>
                <w:b/>
                <w:color w:val="FFFFFF"/>
                <w:sz w:val="12"/>
                <w:szCs w:val="12"/>
              </w:rPr>
            </w:pPr>
            <w:r w:rsidRPr="009B2DE7">
              <w:rPr>
                <w:rFonts w:ascii="Arial" w:eastAsia="Arial" w:hAnsi="Arial" w:cs="Arial"/>
                <w:b/>
                <w:color w:val="FFFFFF"/>
                <w:sz w:val="12"/>
                <w:szCs w:val="12"/>
              </w:rPr>
              <w:t>Proficient</w:t>
            </w:r>
          </w:p>
        </w:tc>
        <w:tc>
          <w:tcPr>
            <w:tcW w:w="217" w:type="pct"/>
            <w:shd w:val="clear" w:color="auto" w:fill="939598"/>
          </w:tcPr>
          <w:p w14:paraId="6026AE66" w14:textId="573F63AA" w:rsidR="006263C9" w:rsidRPr="009B2DE7" w:rsidRDefault="009B2DE7">
            <w:pPr>
              <w:rPr>
                <w:rFonts w:ascii="Arial" w:eastAsia="Arial" w:hAnsi="Arial" w:cs="Arial"/>
                <w:b/>
                <w:color w:val="FFFFFF"/>
                <w:sz w:val="12"/>
                <w:szCs w:val="12"/>
              </w:rPr>
            </w:pPr>
            <w:r w:rsidRPr="009B2DE7">
              <w:rPr>
                <w:rFonts w:ascii="Arial" w:eastAsia="Arial" w:hAnsi="Arial" w:cs="Arial"/>
                <w:b/>
                <w:color w:val="FFFFFF"/>
                <w:sz w:val="12"/>
                <w:szCs w:val="12"/>
              </w:rPr>
              <w:t>Expert</w:t>
            </w:r>
          </w:p>
        </w:tc>
      </w:tr>
      <w:tr w:rsidR="009B2DE7" w:rsidRPr="009B2DE7" w14:paraId="2587C28D" w14:textId="46FD70DF" w:rsidTr="00C870F1">
        <w:trPr>
          <w:cantSplit/>
          <w:trHeight w:val="1134"/>
        </w:trPr>
        <w:tc>
          <w:tcPr>
            <w:tcW w:w="202" w:type="pct"/>
            <w:textDirection w:val="btLr"/>
            <w:vAlign w:val="center"/>
          </w:tcPr>
          <w:p w14:paraId="63906214" w14:textId="77777777" w:rsidR="006263C9" w:rsidRPr="00393462" w:rsidRDefault="006263C9" w:rsidP="00C870F1">
            <w:pPr>
              <w:ind w:left="113" w:right="113"/>
              <w:jc w:val="center"/>
              <w:rPr>
                <w:rFonts w:ascii="Arial" w:eastAsia="Arial" w:hAnsi="Arial" w:cs="Arial"/>
                <w:b/>
                <w:sz w:val="20"/>
                <w:szCs w:val="20"/>
              </w:rPr>
            </w:pPr>
            <w:r w:rsidRPr="00393462">
              <w:rPr>
                <w:rFonts w:ascii="Arial" w:eastAsia="Arial" w:hAnsi="Arial" w:cs="Arial"/>
                <w:b/>
                <w:sz w:val="20"/>
                <w:szCs w:val="20"/>
              </w:rPr>
              <w:t>Skills</w:t>
            </w:r>
          </w:p>
        </w:tc>
        <w:tc>
          <w:tcPr>
            <w:tcW w:w="3475" w:type="pct"/>
          </w:tcPr>
          <w:p w14:paraId="350F7940" w14:textId="1F271430" w:rsidR="006263C9" w:rsidRPr="00393462" w:rsidRDefault="009109B4">
            <w:pPr>
              <w:numPr>
                <w:ilvl w:val="0"/>
                <w:numId w:val="5"/>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a</w:t>
            </w:r>
            <w:r w:rsidR="006263C9" w:rsidRPr="00393462">
              <w:rPr>
                <w:rFonts w:ascii="Arial" w:eastAsia="Arial" w:hAnsi="Arial" w:cs="Arial"/>
                <w:color w:val="000000"/>
                <w:sz w:val="20"/>
                <w:szCs w:val="20"/>
              </w:rPr>
              <w:t>lign</w:t>
            </w:r>
            <w:r w:rsidRPr="00393462">
              <w:rPr>
                <w:rFonts w:ascii="Arial" w:eastAsia="Arial" w:hAnsi="Arial" w:cs="Arial"/>
                <w:color w:val="000000"/>
                <w:sz w:val="20"/>
                <w:szCs w:val="20"/>
              </w:rPr>
              <w:t xml:space="preserve"> my</w:t>
            </w:r>
            <w:r w:rsidR="006263C9" w:rsidRPr="00393462">
              <w:rPr>
                <w:rFonts w:ascii="Arial" w:eastAsia="Arial" w:hAnsi="Arial" w:cs="Arial"/>
                <w:color w:val="000000"/>
                <w:sz w:val="20"/>
                <w:szCs w:val="20"/>
              </w:rPr>
              <w:t xml:space="preserve"> actions with personal values and ethical principles, even when in difficult situations. </w:t>
            </w:r>
          </w:p>
          <w:p w14:paraId="2DAB59E1" w14:textId="42CEE125" w:rsidR="006263C9" w:rsidRPr="00393462" w:rsidRDefault="009109B4">
            <w:pPr>
              <w:numPr>
                <w:ilvl w:val="0"/>
                <w:numId w:val="5"/>
              </w:numPr>
              <w:rPr>
                <w:rFonts w:ascii="Arial" w:eastAsia="Arial" w:hAnsi="Arial" w:cs="Arial"/>
                <w:sz w:val="20"/>
                <w:szCs w:val="20"/>
              </w:rPr>
            </w:pPr>
            <w:r w:rsidRPr="00393462">
              <w:rPr>
                <w:rFonts w:ascii="Arial" w:eastAsia="Arial" w:hAnsi="Arial" w:cs="Arial"/>
                <w:sz w:val="20"/>
                <w:szCs w:val="20"/>
              </w:rPr>
              <w:t>I r</w:t>
            </w:r>
            <w:r w:rsidR="006263C9" w:rsidRPr="00393462">
              <w:rPr>
                <w:rFonts w:ascii="Arial" w:eastAsia="Arial" w:hAnsi="Arial" w:cs="Arial"/>
                <w:sz w:val="20"/>
                <w:szCs w:val="20"/>
              </w:rPr>
              <w:t>egularly engage in self-reflection to understand</w:t>
            </w:r>
            <w:r w:rsidRPr="00393462">
              <w:rPr>
                <w:rFonts w:ascii="Arial" w:eastAsia="Arial" w:hAnsi="Arial" w:cs="Arial"/>
                <w:sz w:val="20"/>
                <w:szCs w:val="20"/>
              </w:rPr>
              <w:t xml:space="preserve"> my</w:t>
            </w:r>
            <w:r w:rsidR="006263C9" w:rsidRPr="00393462">
              <w:rPr>
                <w:rFonts w:ascii="Arial" w:eastAsia="Arial" w:hAnsi="Arial" w:cs="Arial"/>
                <w:sz w:val="20"/>
                <w:szCs w:val="20"/>
              </w:rPr>
              <w:t xml:space="preserve"> personal values, strengths, and areas for growth.</w:t>
            </w:r>
          </w:p>
          <w:p w14:paraId="21A3C71C" w14:textId="15565E1D" w:rsidR="006263C9" w:rsidRPr="00393462" w:rsidRDefault="009109B4">
            <w:pPr>
              <w:numPr>
                <w:ilvl w:val="0"/>
                <w:numId w:val="5"/>
              </w:numPr>
              <w:rPr>
                <w:rFonts w:ascii="Arial" w:eastAsia="Arial" w:hAnsi="Arial" w:cs="Arial"/>
                <w:sz w:val="20"/>
                <w:szCs w:val="20"/>
              </w:rPr>
            </w:pPr>
            <w:r w:rsidRPr="00393462">
              <w:rPr>
                <w:rFonts w:ascii="Arial" w:eastAsia="Arial" w:hAnsi="Arial" w:cs="Arial"/>
                <w:sz w:val="20"/>
                <w:szCs w:val="20"/>
              </w:rPr>
              <w:t>I r</w:t>
            </w:r>
            <w:r w:rsidR="006263C9" w:rsidRPr="00393462">
              <w:rPr>
                <w:rFonts w:ascii="Arial" w:eastAsia="Arial" w:hAnsi="Arial" w:cs="Arial"/>
                <w:sz w:val="20"/>
                <w:szCs w:val="20"/>
              </w:rPr>
              <w:t>ecognise how personal experiences and biases may impact</w:t>
            </w:r>
            <w:r w:rsidRPr="00393462">
              <w:rPr>
                <w:rFonts w:ascii="Arial" w:eastAsia="Arial" w:hAnsi="Arial" w:cs="Arial"/>
                <w:sz w:val="20"/>
                <w:szCs w:val="20"/>
              </w:rPr>
              <w:t xml:space="preserve"> my</w:t>
            </w:r>
            <w:r w:rsidR="006263C9" w:rsidRPr="00393462">
              <w:rPr>
                <w:rFonts w:ascii="Arial" w:eastAsia="Arial" w:hAnsi="Arial" w:cs="Arial"/>
                <w:sz w:val="20"/>
                <w:szCs w:val="20"/>
              </w:rPr>
              <w:t xml:space="preserve"> leadership decisions.</w:t>
            </w:r>
          </w:p>
          <w:p w14:paraId="231A43C2" w14:textId="4F4843F8" w:rsidR="006263C9" w:rsidRPr="00393462" w:rsidRDefault="009109B4">
            <w:pPr>
              <w:numPr>
                <w:ilvl w:val="0"/>
                <w:numId w:val="5"/>
              </w:numPr>
              <w:rPr>
                <w:rFonts w:ascii="Arial" w:eastAsia="Arial" w:hAnsi="Arial" w:cs="Arial"/>
                <w:sz w:val="20"/>
                <w:szCs w:val="20"/>
              </w:rPr>
            </w:pPr>
            <w:r w:rsidRPr="00393462">
              <w:rPr>
                <w:rFonts w:ascii="Arial" w:eastAsia="Arial" w:hAnsi="Arial" w:cs="Arial"/>
                <w:sz w:val="20"/>
                <w:szCs w:val="20"/>
              </w:rPr>
              <w:t>I b</w:t>
            </w:r>
            <w:r w:rsidR="006263C9" w:rsidRPr="00393462">
              <w:rPr>
                <w:rFonts w:ascii="Arial" w:eastAsia="Arial" w:hAnsi="Arial" w:cs="Arial"/>
                <w:sz w:val="20"/>
                <w:szCs w:val="20"/>
              </w:rPr>
              <w:t xml:space="preserve">ounce back in times of adversity and maintain a positive outlook during challenging times by aligning to </w:t>
            </w:r>
            <w:r w:rsidRPr="00393462">
              <w:rPr>
                <w:rFonts w:ascii="Arial" w:eastAsia="Arial" w:hAnsi="Arial" w:cs="Arial"/>
                <w:sz w:val="20"/>
                <w:szCs w:val="20"/>
              </w:rPr>
              <w:t>my</w:t>
            </w:r>
            <w:r w:rsidR="006263C9" w:rsidRPr="00393462">
              <w:rPr>
                <w:rFonts w:ascii="Arial" w:eastAsia="Arial" w:hAnsi="Arial" w:cs="Arial"/>
                <w:sz w:val="20"/>
                <w:szCs w:val="20"/>
              </w:rPr>
              <w:t xml:space="preserve"> own personal values.</w:t>
            </w:r>
          </w:p>
          <w:p w14:paraId="41A62100" w14:textId="4EED7536" w:rsidR="006263C9" w:rsidRPr="00393462" w:rsidRDefault="009109B4">
            <w:pPr>
              <w:numPr>
                <w:ilvl w:val="0"/>
                <w:numId w:val="5"/>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treat myself and</w:t>
            </w:r>
            <w:r w:rsidR="006263C9" w:rsidRPr="00393462">
              <w:rPr>
                <w:rFonts w:ascii="Arial" w:eastAsia="Arial" w:hAnsi="Arial" w:cs="Arial"/>
                <w:color w:val="000000"/>
                <w:sz w:val="20"/>
                <w:szCs w:val="20"/>
              </w:rPr>
              <w:t xml:space="preserve"> others with kindness and forgiveness, understanding that self-improvement is an ongoing journey.</w:t>
            </w:r>
          </w:p>
          <w:p w14:paraId="1D4CC755" w14:textId="4873EC6A" w:rsidR="006263C9" w:rsidRPr="00393462" w:rsidRDefault="009109B4">
            <w:pPr>
              <w:numPr>
                <w:ilvl w:val="0"/>
                <w:numId w:val="5"/>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am</w:t>
            </w:r>
            <w:r w:rsidR="006263C9" w:rsidRPr="00393462">
              <w:rPr>
                <w:rFonts w:ascii="Arial" w:eastAsia="Arial" w:hAnsi="Arial" w:cs="Arial"/>
                <w:color w:val="000000"/>
                <w:sz w:val="20"/>
                <w:szCs w:val="20"/>
              </w:rPr>
              <w:t xml:space="preserve"> </w:t>
            </w:r>
            <w:r w:rsidRPr="00393462">
              <w:rPr>
                <w:rFonts w:ascii="Arial" w:eastAsia="Arial" w:hAnsi="Arial" w:cs="Arial"/>
                <w:color w:val="000000"/>
                <w:sz w:val="20"/>
                <w:szCs w:val="20"/>
              </w:rPr>
              <w:t>willing</w:t>
            </w:r>
            <w:r w:rsidR="006263C9" w:rsidRPr="00393462">
              <w:rPr>
                <w:rFonts w:ascii="Arial" w:eastAsia="Arial" w:hAnsi="Arial" w:cs="Arial"/>
                <w:color w:val="000000"/>
                <w:sz w:val="20"/>
                <w:szCs w:val="20"/>
              </w:rPr>
              <w:t xml:space="preserve"> to admit mistakes, take accountability and support others to the same, while working through challenges as a team.</w:t>
            </w:r>
          </w:p>
        </w:tc>
        <w:tc>
          <w:tcPr>
            <w:tcW w:w="225" w:type="pct"/>
          </w:tcPr>
          <w:p w14:paraId="53708A26" w14:textId="578DAB9F" w:rsidR="00374860" w:rsidRPr="00393462" w:rsidRDefault="00374860" w:rsidP="006263C9">
            <w:pPr>
              <w:pBdr>
                <w:top w:val="nil"/>
                <w:left w:val="nil"/>
                <w:bottom w:val="nil"/>
                <w:right w:val="nil"/>
                <w:between w:val="nil"/>
              </w:pBdr>
              <w:rPr>
                <w:rFonts w:ascii="Arial" w:eastAsia="Arial" w:hAnsi="Arial" w:cs="Arial"/>
                <w:color w:val="000000"/>
                <w:sz w:val="20"/>
                <w:szCs w:val="20"/>
              </w:rPr>
            </w:pPr>
          </w:p>
        </w:tc>
        <w:tc>
          <w:tcPr>
            <w:tcW w:w="290" w:type="pct"/>
          </w:tcPr>
          <w:p w14:paraId="714ED937" w14:textId="77777777" w:rsidR="006263C9" w:rsidRPr="00393462" w:rsidRDefault="006263C9" w:rsidP="006263C9">
            <w:pPr>
              <w:pBdr>
                <w:top w:val="nil"/>
                <w:left w:val="nil"/>
                <w:bottom w:val="nil"/>
                <w:right w:val="nil"/>
                <w:between w:val="nil"/>
              </w:pBdr>
              <w:rPr>
                <w:rFonts w:ascii="Arial" w:eastAsia="Arial" w:hAnsi="Arial" w:cs="Arial"/>
                <w:color w:val="000000"/>
                <w:sz w:val="20"/>
                <w:szCs w:val="20"/>
              </w:rPr>
            </w:pPr>
          </w:p>
        </w:tc>
        <w:tc>
          <w:tcPr>
            <w:tcW w:w="309" w:type="pct"/>
          </w:tcPr>
          <w:p w14:paraId="01124534" w14:textId="77777777" w:rsidR="006263C9" w:rsidRPr="00393462" w:rsidRDefault="006263C9" w:rsidP="006263C9">
            <w:pPr>
              <w:pBdr>
                <w:top w:val="nil"/>
                <w:left w:val="nil"/>
                <w:bottom w:val="nil"/>
                <w:right w:val="nil"/>
                <w:between w:val="nil"/>
              </w:pBdr>
              <w:rPr>
                <w:rFonts w:ascii="Arial" w:eastAsia="Arial" w:hAnsi="Arial" w:cs="Arial"/>
                <w:color w:val="000000"/>
                <w:sz w:val="20"/>
                <w:szCs w:val="20"/>
              </w:rPr>
            </w:pPr>
          </w:p>
        </w:tc>
        <w:tc>
          <w:tcPr>
            <w:tcW w:w="282" w:type="pct"/>
          </w:tcPr>
          <w:p w14:paraId="4333242B" w14:textId="77777777" w:rsidR="006263C9" w:rsidRPr="00393462" w:rsidRDefault="006263C9" w:rsidP="006263C9">
            <w:pPr>
              <w:pBdr>
                <w:top w:val="nil"/>
                <w:left w:val="nil"/>
                <w:bottom w:val="nil"/>
                <w:right w:val="nil"/>
                <w:between w:val="nil"/>
              </w:pBdr>
              <w:rPr>
                <w:rFonts w:ascii="Arial" w:eastAsia="Arial" w:hAnsi="Arial" w:cs="Arial"/>
                <w:color w:val="000000"/>
                <w:sz w:val="20"/>
                <w:szCs w:val="20"/>
              </w:rPr>
            </w:pPr>
          </w:p>
        </w:tc>
        <w:tc>
          <w:tcPr>
            <w:tcW w:w="217" w:type="pct"/>
          </w:tcPr>
          <w:p w14:paraId="03DFF17C" w14:textId="77777777" w:rsidR="006263C9" w:rsidRPr="00393462" w:rsidRDefault="006263C9" w:rsidP="006263C9">
            <w:pPr>
              <w:pBdr>
                <w:top w:val="nil"/>
                <w:left w:val="nil"/>
                <w:bottom w:val="nil"/>
                <w:right w:val="nil"/>
                <w:between w:val="nil"/>
              </w:pBdr>
              <w:ind w:left="360"/>
              <w:rPr>
                <w:rFonts w:ascii="Arial" w:eastAsia="Arial" w:hAnsi="Arial" w:cs="Arial"/>
                <w:color w:val="000000"/>
                <w:sz w:val="20"/>
                <w:szCs w:val="20"/>
              </w:rPr>
            </w:pPr>
          </w:p>
        </w:tc>
      </w:tr>
      <w:tr w:rsidR="009B2DE7" w:rsidRPr="009B2DE7" w14:paraId="166FE4C1" w14:textId="413FC6B0" w:rsidTr="00C870F1">
        <w:trPr>
          <w:cantSplit/>
          <w:trHeight w:val="1134"/>
        </w:trPr>
        <w:tc>
          <w:tcPr>
            <w:tcW w:w="202" w:type="pct"/>
            <w:textDirection w:val="btLr"/>
          </w:tcPr>
          <w:p w14:paraId="643F5750" w14:textId="45B2ECB9" w:rsidR="006263C9" w:rsidRPr="00393462" w:rsidRDefault="006263C9" w:rsidP="00C870F1">
            <w:pPr>
              <w:ind w:left="113" w:right="113"/>
              <w:jc w:val="center"/>
              <w:rPr>
                <w:rFonts w:ascii="Arial" w:eastAsia="Arial" w:hAnsi="Arial" w:cs="Arial"/>
                <w:b/>
                <w:sz w:val="20"/>
                <w:szCs w:val="20"/>
              </w:rPr>
            </w:pPr>
            <w:r w:rsidRPr="00393462">
              <w:rPr>
                <w:rFonts w:ascii="Arial" w:eastAsia="Arial" w:hAnsi="Arial" w:cs="Arial"/>
                <w:b/>
                <w:sz w:val="20"/>
                <w:szCs w:val="20"/>
              </w:rPr>
              <w:t xml:space="preserve">Behaviour </w:t>
            </w:r>
          </w:p>
        </w:tc>
        <w:tc>
          <w:tcPr>
            <w:tcW w:w="3475" w:type="pct"/>
          </w:tcPr>
          <w:p w14:paraId="6D058BD3" w14:textId="01583F66"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demonstrate</w:t>
            </w:r>
            <w:r w:rsidR="006263C9" w:rsidRPr="00393462">
              <w:rPr>
                <w:rFonts w:ascii="Arial" w:eastAsia="Arial" w:hAnsi="Arial" w:cs="Arial"/>
                <w:color w:val="000000"/>
                <w:sz w:val="20"/>
                <w:szCs w:val="20"/>
              </w:rPr>
              <w:t xml:space="preserve"> congruence between </w:t>
            </w:r>
            <w:r w:rsidRPr="00393462">
              <w:rPr>
                <w:rFonts w:ascii="Arial" w:eastAsia="Arial" w:hAnsi="Arial" w:cs="Arial"/>
                <w:color w:val="000000"/>
                <w:sz w:val="20"/>
                <w:szCs w:val="20"/>
              </w:rPr>
              <w:t xml:space="preserve">my </w:t>
            </w:r>
            <w:r w:rsidR="006263C9" w:rsidRPr="00393462">
              <w:rPr>
                <w:rFonts w:ascii="Arial" w:eastAsia="Arial" w:hAnsi="Arial" w:cs="Arial"/>
                <w:color w:val="000000"/>
                <w:sz w:val="20"/>
                <w:szCs w:val="20"/>
              </w:rPr>
              <w:t>words and actions.</w:t>
            </w:r>
          </w:p>
          <w:p w14:paraId="08D20FD9" w14:textId="2BD896A9"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m</w:t>
            </w:r>
            <w:r w:rsidR="006263C9" w:rsidRPr="00393462">
              <w:rPr>
                <w:rFonts w:ascii="Arial" w:eastAsia="Arial" w:hAnsi="Arial" w:cs="Arial"/>
                <w:color w:val="000000"/>
                <w:sz w:val="20"/>
                <w:szCs w:val="20"/>
              </w:rPr>
              <w:t xml:space="preserve">aintain integrity and transparency in </w:t>
            </w:r>
            <w:r w:rsidRPr="00393462">
              <w:rPr>
                <w:rFonts w:ascii="Arial" w:eastAsia="Arial" w:hAnsi="Arial" w:cs="Arial"/>
                <w:color w:val="000000"/>
                <w:sz w:val="20"/>
                <w:szCs w:val="20"/>
              </w:rPr>
              <w:t>my</w:t>
            </w:r>
            <w:r w:rsidR="006263C9" w:rsidRPr="00393462">
              <w:rPr>
                <w:rFonts w:ascii="Arial" w:eastAsia="Arial" w:hAnsi="Arial" w:cs="Arial"/>
                <w:color w:val="000000"/>
                <w:sz w:val="20"/>
                <w:szCs w:val="20"/>
              </w:rPr>
              <w:t xml:space="preserve"> interactions.</w:t>
            </w:r>
          </w:p>
          <w:p w14:paraId="7DB6A469" w14:textId="2C7E5A21"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share</w:t>
            </w:r>
            <w:r w:rsidR="006263C9" w:rsidRPr="00393462">
              <w:rPr>
                <w:rFonts w:ascii="Arial" w:eastAsia="Arial" w:hAnsi="Arial" w:cs="Arial"/>
                <w:color w:val="000000"/>
                <w:sz w:val="20"/>
                <w:szCs w:val="20"/>
              </w:rPr>
              <w:t xml:space="preserve"> information openly and honestly, including both successes and challenges.</w:t>
            </w:r>
          </w:p>
          <w:p w14:paraId="62CE5344" w14:textId="3DB53E88"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seek</w:t>
            </w:r>
            <w:r w:rsidR="006263C9" w:rsidRPr="00393462">
              <w:rPr>
                <w:rFonts w:ascii="Arial" w:eastAsia="Arial" w:hAnsi="Arial" w:cs="Arial"/>
                <w:color w:val="000000"/>
                <w:sz w:val="20"/>
                <w:szCs w:val="20"/>
              </w:rPr>
              <w:t xml:space="preserve"> input and feedback from multiple people and perspectives to inform </w:t>
            </w:r>
            <w:r w:rsidRPr="00393462">
              <w:rPr>
                <w:rFonts w:ascii="Arial" w:eastAsia="Arial" w:hAnsi="Arial" w:cs="Arial"/>
                <w:color w:val="000000"/>
                <w:sz w:val="20"/>
                <w:szCs w:val="20"/>
              </w:rPr>
              <w:t xml:space="preserve">my </w:t>
            </w:r>
            <w:r w:rsidR="006263C9" w:rsidRPr="00393462">
              <w:rPr>
                <w:rFonts w:ascii="Arial" w:eastAsia="Arial" w:hAnsi="Arial" w:cs="Arial"/>
                <w:color w:val="000000"/>
                <w:sz w:val="20"/>
                <w:szCs w:val="20"/>
              </w:rPr>
              <w:t xml:space="preserve">views and </w:t>
            </w:r>
            <w:r w:rsidR="009B2DE7" w:rsidRPr="00393462">
              <w:rPr>
                <w:rFonts w:ascii="Arial" w:eastAsia="Arial" w:hAnsi="Arial" w:cs="Arial"/>
                <w:color w:val="000000"/>
                <w:sz w:val="20"/>
                <w:szCs w:val="20"/>
              </w:rPr>
              <w:t>decisions.</w:t>
            </w:r>
          </w:p>
          <w:p w14:paraId="205D52F6" w14:textId="67E50C51"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i</w:t>
            </w:r>
            <w:r w:rsidR="006263C9" w:rsidRPr="00393462">
              <w:rPr>
                <w:rFonts w:ascii="Arial" w:eastAsia="Arial" w:hAnsi="Arial" w:cs="Arial"/>
                <w:color w:val="000000"/>
                <w:sz w:val="20"/>
                <w:szCs w:val="20"/>
              </w:rPr>
              <w:t xml:space="preserve">nspire and motivate others by demonstrating confidence and skill in complex situations, leading by </w:t>
            </w:r>
            <w:r w:rsidR="00393462" w:rsidRPr="00393462">
              <w:rPr>
                <w:rFonts w:ascii="Arial" w:eastAsia="Arial" w:hAnsi="Arial" w:cs="Arial"/>
                <w:color w:val="000000"/>
                <w:sz w:val="20"/>
                <w:szCs w:val="20"/>
              </w:rPr>
              <w:t>example,</w:t>
            </w:r>
            <w:r w:rsidR="006263C9" w:rsidRPr="00393462">
              <w:rPr>
                <w:rFonts w:ascii="Arial" w:eastAsia="Arial" w:hAnsi="Arial" w:cs="Arial"/>
                <w:color w:val="000000"/>
                <w:sz w:val="20"/>
                <w:szCs w:val="20"/>
              </w:rPr>
              <w:t xml:space="preserve"> and articulating a clear vision</w:t>
            </w:r>
            <w:r w:rsidR="009B2DE7" w:rsidRPr="00393462">
              <w:rPr>
                <w:rFonts w:ascii="Arial" w:eastAsia="Arial" w:hAnsi="Arial" w:cs="Arial"/>
                <w:color w:val="000000"/>
                <w:sz w:val="20"/>
                <w:szCs w:val="20"/>
              </w:rPr>
              <w:t>.</w:t>
            </w:r>
          </w:p>
          <w:p w14:paraId="3744797D" w14:textId="4FA5C0C9"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a</w:t>
            </w:r>
            <w:r w:rsidR="006263C9" w:rsidRPr="00393462">
              <w:rPr>
                <w:rFonts w:ascii="Arial" w:eastAsia="Arial" w:hAnsi="Arial" w:cs="Arial"/>
                <w:color w:val="000000"/>
                <w:sz w:val="20"/>
                <w:szCs w:val="20"/>
              </w:rPr>
              <w:t>cknowledge mistakes and learn from them, setting a positive example for others</w:t>
            </w:r>
            <w:r w:rsidR="009B2DE7" w:rsidRPr="00393462">
              <w:rPr>
                <w:rFonts w:ascii="Arial" w:eastAsia="Arial" w:hAnsi="Arial" w:cs="Arial"/>
                <w:color w:val="000000"/>
                <w:sz w:val="20"/>
                <w:szCs w:val="20"/>
              </w:rPr>
              <w:t>.</w:t>
            </w:r>
            <w:r w:rsidR="006263C9" w:rsidRPr="00393462">
              <w:rPr>
                <w:rFonts w:ascii="Arial" w:eastAsia="Arial" w:hAnsi="Arial" w:cs="Arial"/>
                <w:color w:val="000000"/>
                <w:sz w:val="20"/>
                <w:szCs w:val="20"/>
              </w:rPr>
              <w:t xml:space="preserve"> </w:t>
            </w:r>
          </w:p>
          <w:p w14:paraId="58F58D3F" w14:textId="6693D02A"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 xml:space="preserve">I encourage </w:t>
            </w:r>
            <w:r w:rsidR="006263C9" w:rsidRPr="00393462">
              <w:rPr>
                <w:rFonts w:ascii="Arial" w:eastAsia="Arial" w:hAnsi="Arial" w:cs="Arial"/>
                <w:color w:val="000000"/>
                <w:sz w:val="20"/>
                <w:szCs w:val="20"/>
              </w:rPr>
              <w:t>others to embrace and express their own authentic style</w:t>
            </w:r>
            <w:r w:rsidR="009B2DE7" w:rsidRPr="00393462">
              <w:rPr>
                <w:rFonts w:ascii="Arial" w:eastAsia="Arial" w:hAnsi="Arial" w:cs="Arial"/>
                <w:color w:val="000000"/>
                <w:sz w:val="20"/>
                <w:szCs w:val="20"/>
              </w:rPr>
              <w:t>.</w:t>
            </w:r>
          </w:p>
          <w:p w14:paraId="5F3885BF" w14:textId="6E0CD946" w:rsidR="006263C9" w:rsidRPr="00393462" w:rsidRDefault="009109B4">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20"/>
                <w:szCs w:val="20"/>
              </w:rPr>
              <w:t>I consistently</w:t>
            </w:r>
            <w:r w:rsidR="006263C9" w:rsidRPr="00393462">
              <w:rPr>
                <w:rFonts w:ascii="Arial" w:eastAsia="Arial" w:hAnsi="Arial" w:cs="Arial"/>
                <w:color w:val="000000"/>
                <w:sz w:val="20"/>
                <w:szCs w:val="20"/>
              </w:rPr>
              <w:t xml:space="preserve"> act in alignment with personal values and ethics, demonstrating an awareness of personal leadership purpose and approach.</w:t>
            </w:r>
          </w:p>
        </w:tc>
        <w:tc>
          <w:tcPr>
            <w:tcW w:w="225" w:type="pct"/>
          </w:tcPr>
          <w:p w14:paraId="413B1F2F" w14:textId="77777777" w:rsidR="006263C9" w:rsidRPr="00393462" w:rsidRDefault="006263C9" w:rsidP="006263C9">
            <w:pPr>
              <w:pBdr>
                <w:top w:val="nil"/>
                <w:left w:val="nil"/>
                <w:bottom w:val="nil"/>
                <w:right w:val="nil"/>
                <w:between w:val="nil"/>
              </w:pBdr>
              <w:ind w:left="360"/>
              <w:rPr>
                <w:rFonts w:ascii="Arial" w:eastAsia="Arial" w:hAnsi="Arial" w:cs="Arial"/>
                <w:color w:val="000000"/>
                <w:sz w:val="20"/>
                <w:szCs w:val="20"/>
              </w:rPr>
            </w:pPr>
          </w:p>
        </w:tc>
        <w:tc>
          <w:tcPr>
            <w:tcW w:w="290" w:type="pct"/>
          </w:tcPr>
          <w:p w14:paraId="28B036C7" w14:textId="77777777" w:rsidR="006263C9" w:rsidRPr="00393462" w:rsidRDefault="006263C9" w:rsidP="006263C9">
            <w:pPr>
              <w:pBdr>
                <w:top w:val="nil"/>
                <w:left w:val="nil"/>
                <w:bottom w:val="nil"/>
                <w:right w:val="nil"/>
                <w:between w:val="nil"/>
              </w:pBdr>
              <w:ind w:left="360"/>
              <w:rPr>
                <w:rFonts w:ascii="Arial" w:eastAsia="Arial" w:hAnsi="Arial" w:cs="Arial"/>
                <w:color w:val="000000"/>
                <w:sz w:val="20"/>
                <w:szCs w:val="20"/>
              </w:rPr>
            </w:pPr>
          </w:p>
        </w:tc>
        <w:tc>
          <w:tcPr>
            <w:tcW w:w="309" w:type="pct"/>
          </w:tcPr>
          <w:p w14:paraId="48B29B8A" w14:textId="77777777" w:rsidR="006263C9" w:rsidRPr="00393462" w:rsidRDefault="006263C9" w:rsidP="006263C9">
            <w:pPr>
              <w:pBdr>
                <w:top w:val="nil"/>
                <w:left w:val="nil"/>
                <w:bottom w:val="nil"/>
                <w:right w:val="nil"/>
                <w:between w:val="nil"/>
              </w:pBdr>
              <w:ind w:left="360"/>
              <w:rPr>
                <w:rFonts w:ascii="Arial" w:eastAsia="Arial" w:hAnsi="Arial" w:cs="Arial"/>
                <w:color w:val="000000"/>
                <w:sz w:val="20"/>
                <w:szCs w:val="20"/>
              </w:rPr>
            </w:pPr>
          </w:p>
        </w:tc>
        <w:tc>
          <w:tcPr>
            <w:tcW w:w="282" w:type="pct"/>
          </w:tcPr>
          <w:p w14:paraId="2EECC451" w14:textId="77777777" w:rsidR="006263C9" w:rsidRPr="00393462" w:rsidRDefault="006263C9" w:rsidP="006263C9">
            <w:pPr>
              <w:pBdr>
                <w:top w:val="nil"/>
                <w:left w:val="nil"/>
                <w:bottom w:val="nil"/>
                <w:right w:val="nil"/>
                <w:between w:val="nil"/>
              </w:pBdr>
              <w:ind w:left="360"/>
              <w:rPr>
                <w:rFonts w:ascii="Arial" w:eastAsia="Arial" w:hAnsi="Arial" w:cs="Arial"/>
                <w:color w:val="000000"/>
                <w:sz w:val="20"/>
                <w:szCs w:val="20"/>
              </w:rPr>
            </w:pPr>
          </w:p>
        </w:tc>
        <w:tc>
          <w:tcPr>
            <w:tcW w:w="217" w:type="pct"/>
          </w:tcPr>
          <w:p w14:paraId="46B620F5" w14:textId="77777777" w:rsidR="006263C9" w:rsidRPr="00393462" w:rsidRDefault="006263C9" w:rsidP="006263C9">
            <w:pPr>
              <w:pBdr>
                <w:top w:val="nil"/>
                <w:left w:val="nil"/>
                <w:bottom w:val="nil"/>
                <w:right w:val="nil"/>
                <w:between w:val="nil"/>
              </w:pBdr>
              <w:ind w:left="360"/>
              <w:rPr>
                <w:rFonts w:ascii="Arial" w:eastAsia="Arial" w:hAnsi="Arial" w:cs="Arial"/>
                <w:color w:val="000000"/>
                <w:sz w:val="20"/>
                <w:szCs w:val="20"/>
              </w:rPr>
            </w:pPr>
          </w:p>
        </w:tc>
      </w:tr>
    </w:tbl>
    <w:p w14:paraId="7457516B" w14:textId="77777777" w:rsidR="00393462" w:rsidRDefault="00393462">
      <w:pPr>
        <w:rPr>
          <w:rFonts w:ascii="Arial" w:eastAsia="Arial" w:hAnsi="Arial" w:cs="Arial"/>
          <w:b/>
          <w:sz w:val="22"/>
          <w:szCs w:val="22"/>
        </w:rPr>
      </w:pPr>
    </w:p>
    <w:p w14:paraId="5419CA01" w14:textId="77777777" w:rsidR="00393462" w:rsidRDefault="00393462">
      <w:pPr>
        <w:rPr>
          <w:rFonts w:ascii="Arial" w:eastAsia="Arial" w:hAnsi="Arial" w:cs="Arial"/>
          <w:b/>
          <w:sz w:val="22"/>
          <w:szCs w:val="22"/>
        </w:rPr>
      </w:pPr>
    </w:p>
    <w:p w14:paraId="2845B300" w14:textId="77777777" w:rsidR="00393462" w:rsidRDefault="00393462">
      <w:pPr>
        <w:rPr>
          <w:rFonts w:ascii="Arial" w:eastAsia="Arial" w:hAnsi="Arial" w:cs="Arial"/>
          <w:b/>
          <w:sz w:val="22"/>
          <w:szCs w:val="22"/>
        </w:rPr>
      </w:pPr>
    </w:p>
    <w:p w14:paraId="74C3CE3F" w14:textId="77777777" w:rsidR="00393462" w:rsidRDefault="00393462">
      <w:pPr>
        <w:rPr>
          <w:rFonts w:ascii="Arial" w:eastAsia="Arial" w:hAnsi="Arial" w:cs="Arial"/>
          <w:b/>
          <w:sz w:val="22"/>
          <w:szCs w:val="22"/>
        </w:rPr>
      </w:pPr>
    </w:p>
    <w:p w14:paraId="3C3CB653" w14:textId="77777777" w:rsidR="00393462" w:rsidRDefault="00393462">
      <w:pPr>
        <w:rPr>
          <w:rFonts w:ascii="Arial" w:eastAsia="Arial" w:hAnsi="Arial" w:cs="Arial"/>
          <w:b/>
          <w:sz w:val="22"/>
          <w:szCs w:val="22"/>
        </w:rPr>
      </w:pPr>
    </w:p>
    <w:p w14:paraId="18F15319" w14:textId="77777777" w:rsidR="00393462" w:rsidRDefault="00393462">
      <w:pPr>
        <w:rPr>
          <w:rFonts w:ascii="Arial" w:eastAsia="Arial" w:hAnsi="Arial" w:cs="Arial"/>
          <w:b/>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0"/>
        <w:gridCol w:w="9639"/>
        <w:gridCol w:w="636"/>
        <w:gridCol w:w="805"/>
        <w:gridCol w:w="858"/>
        <w:gridCol w:w="784"/>
        <w:gridCol w:w="604"/>
      </w:tblGrid>
      <w:tr w:rsidR="008046A2" w:rsidRPr="009B2DE7" w14:paraId="2DB1BAE1" w14:textId="77777777" w:rsidTr="00C870F1">
        <w:tc>
          <w:tcPr>
            <w:tcW w:w="3672" w:type="pct"/>
            <w:gridSpan w:val="2"/>
            <w:shd w:val="clear" w:color="auto" w:fill="939598"/>
          </w:tcPr>
          <w:p w14:paraId="5B061736" w14:textId="2E2A5402" w:rsidR="008046A2" w:rsidRPr="009B2DE7" w:rsidRDefault="008046A2" w:rsidP="008046A2">
            <w:pPr>
              <w:rPr>
                <w:rFonts w:ascii="Arial" w:eastAsia="Arial" w:hAnsi="Arial" w:cs="Arial"/>
                <w:b/>
                <w:sz w:val="20"/>
                <w:szCs w:val="20"/>
              </w:rPr>
            </w:pPr>
            <w:r w:rsidRPr="009B2DE7">
              <w:rPr>
                <w:rFonts w:ascii="Arial" w:eastAsia="Arial" w:hAnsi="Arial" w:cs="Arial"/>
                <w:b/>
                <w:color w:val="FFFFFF" w:themeColor="background1"/>
                <w:sz w:val="20"/>
                <w:szCs w:val="20"/>
              </w:rPr>
              <w:t>Emotional Intelligence</w:t>
            </w:r>
          </w:p>
        </w:tc>
        <w:tc>
          <w:tcPr>
            <w:tcW w:w="229" w:type="pct"/>
            <w:shd w:val="clear" w:color="auto" w:fill="939598"/>
          </w:tcPr>
          <w:p w14:paraId="13B5499D" w14:textId="3BCC444D"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939598"/>
          </w:tcPr>
          <w:p w14:paraId="2CD5BB17" w14:textId="0BBD415D"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09" w:type="pct"/>
            <w:shd w:val="clear" w:color="auto" w:fill="939598"/>
          </w:tcPr>
          <w:p w14:paraId="1E773DE5" w14:textId="5865922F"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939598"/>
          </w:tcPr>
          <w:p w14:paraId="5F8E3A2E" w14:textId="36C8A452"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17" w:type="pct"/>
            <w:shd w:val="clear" w:color="auto" w:fill="939598"/>
          </w:tcPr>
          <w:p w14:paraId="6E5AD531" w14:textId="2D1B83EC"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8046A2" w:rsidRPr="009B2DE7" w14:paraId="31BFB276" w14:textId="77777777" w:rsidTr="00C870F1">
        <w:trPr>
          <w:cantSplit/>
          <w:trHeight w:val="1134"/>
        </w:trPr>
        <w:tc>
          <w:tcPr>
            <w:tcW w:w="202" w:type="pct"/>
            <w:textDirection w:val="btLr"/>
            <w:vAlign w:val="center"/>
          </w:tcPr>
          <w:p w14:paraId="165B09CE" w14:textId="77777777" w:rsidR="009B2DE7" w:rsidRPr="009B2DE7" w:rsidRDefault="009B2DE7" w:rsidP="00C870F1">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70" w:type="pct"/>
          </w:tcPr>
          <w:p w14:paraId="30085C74" w14:textId="4C012CB8"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identify and understand my own emotions and triggers.</w:t>
            </w:r>
          </w:p>
          <w:p w14:paraId="4BCF8A62" w14:textId="1C3A9815"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continuously engage in self-reflection to understand my emotional responses and patterns.</w:t>
            </w:r>
          </w:p>
          <w:p w14:paraId="73FCACF0" w14:textId="1D75A387"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manage and regulate my own emotions to adapt and respond appropriately in different situations.</w:t>
            </w:r>
          </w:p>
          <w:p w14:paraId="3F835D23" w14:textId="0FA58CD4"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implement healthy coping mechanisms to maintain emotional balance.</w:t>
            </w:r>
          </w:p>
          <w:p w14:paraId="2D98DB69" w14:textId="2B143069"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actively and empathetically listen to team members, colleagues, consumers and carers, demonstrating genuine understanding and care of their emotional experiences.</w:t>
            </w:r>
          </w:p>
          <w:p w14:paraId="5C2620DC" w14:textId="1F4E6571"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 xml:space="preserve">I put myself in others' shoes to understand their feelings, needs, and views. </w:t>
            </w:r>
          </w:p>
          <w:p w14:paraId="3DC79055" w14:textId="3409FAF4"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understand different emotions and perspectives from a place of non-judgement.</w:t>
            </w:r>
          </w:p>
          <w:p w14:paraId="2BF8E2C0" w14:textId="3E9CD905" w:rsidR="009B2DE7" w:rsidRPr="009B2DE7" w:rsidRDefault="009B2DE7" w:rsidP="009B2DE7">
            <w:pPr>
              <w:numPr>
                <w:ilvl w:val="0"/>
                <w:numId w:val="5"/>
              </w:numPr>
              <w:rPr>
                <w:rFonts w:ascii="Arial" w:eastAsia="Arial" w:hAnsi="Arial" w:cs="Arial"/>
                <w:sz w:val="20"/>
                <w:szCs w:val="20"/>
              </w:rPr>
            </w:pPr>
            <w:r w:rsidRPr="009B2DE7">
              <w:rPr>
                <w:rFonts w:ascii="Arial" w:eastAsia="Arial" w:hAnsi="Arial" w:cs="Arial"/>
                <w:sz w:val="20"/>
                <w:szCs w:val="20"/>
              </w:rPr>
              <w:t>I communicate with empathy and sensitivity, adapting my style to different emotional states and diverse backgrounds.</w:t>
            </w:r>
          </w:p>
          <w:p w14:paraId="6FA38C90" w14:textId="73B4E8F2" w:rsidR="009B2DE7" w:rsidRPr="009B2DE7" w:rsidRDefault="009B2DE7" w:rsidP="009B2DE7">
            <w:pPr>
              <w:numPr>
                <w:ilvl w:val="0"/>
                <w:numId w:val="5"/>
              </w:numPr>
              <w:pBdr>
                <w:top w:val="nil"/>
                <w:left w:val="nil"/>
                <w:bottom w:val="nil"/>
                <w:right w:val="nil"/>
                <w:between w:val="nil"/>
              </w:pBdr>
              <w:rPr>
                <w:rFonts w:ascii="Arial" w:eastAsia="Arial" w:hAnsi="Arial" w:cs="Arial"/>
                <w:color w:val="000000"/>
                <w:sz w:val="20"/>
                <w:szCs w:val="20"/>
              </w:rPr>
            </w:pPr>
            <w:r w:rsidRPr="009B2DE7">
              <w:rPr>
                <w:rFonts w:ascii="Arial" w:eastAsia="Arial" w:hAnsi="Arial" w:cs="Arial"/>
                <w:sz w:val="20"/>
                <w:szCs w:val="20"/>
              </w:rPr>
              <w:t>I resolve conflicts and build rapport by addressing emotions constructively.</w:t>
            </w:r>
          </w:p>
        </w:tc>
        <w:tc>
          <w:tcPr>
            <w:tcW w:w="229" w:type="pct"/>
          </w:tcPr>
          <w:p w14:paraId="70546712" w14:textId="77777777" w:rsidR="009B2DE7" w:rsidRPr="009B2DE7" w:rsidRDefault="009B2DE7" w:rsidP="009B2DE7">
            <w:pPr>
              <w:pBdr>
                <w:top w:val="nil"/>
                <w:left w:val="nil"/>
                <w:bottom w:val="nil"/>
                <w:right w:val="nil"/>
                <w:between w:val="nil"/>
              </w:pBdr>
              <w:rPr>
                <w:rFonts w:ascii="Arial" w:eastAsia="Arial" w:hAnsi="Arial" w:cs="Arial"/>
                <w:color w:val="000000"/>
                <w:sz w:val="20"/>
                <w:szCs w:val="20"/>
              </w:rPr>
            </w:pPr>
          </w:p>
        </w:tc>
        <w:tc>
          <w:tcPr>
            <w:tcW w:w="290" w:type="pct"/>
          </w:tcPr>
          <w:p w14:paraId="710319FE" w14:textId="77777777" w:rsidR="009B2DE7" w:rsidRPr="009B2DE7" w:rsidRDefault="009B2DE7" w:rsidP="009B2DE7">
            <w:pPr>
              <w:pBdr>
                <w:top w:val="nil"/>
                <w:left w:val="nil"/>
                <w:bottom w:val="nil"/>
                <w:right w:val="nil"/>
                <w:between w:val="nil"/>
              </w:pBdr>
              <w:rPr>
                <w:rFonts w:ascii="Arial" w:eastAsia="Arial" w:hAnsi="Arial" w:cs="Arial"/>
                <w:color w:val="000000"/>
                <w:sz w:val="20"/>
                <w:szCs w:val="20"/>
              </w:rPr>
            </w:pPr>
          </w:p>
        </w:tc>
        <w:tc>
          <w:tcPr>
            <w:tcW w:w="309" w:type="pct"/>
          </w:tcPr>
          <w:p w14:paraId="1F091A3D" w14:textId="77777777" w:rsidR="009B2DE7" w:rsidRPr="009B2DE7" w:rsidRDefault="009B2DE7" w:rsidP="009B2DE7">
            <w:pPr>
              <w:pBdr>
                <w:top w:val="nil"/>
                <w:left w:val="nil"/>
                <w:bottom w:val="nil"/>
                <w:right w:val="nil"/>
                <w:between w:val="nil"/>
              </w:pBdr>
              <w:rPr>
                <w:rFonts w:ascii="Arial" w:eastAsia="Arial" w:hAnsi="Arial" w:cs="Arial"/>
                <w:color w:val="000000"/>
                <w:sz w:val="20"/>
                <w:szCs w:val="20"/>
              </w:rPr>
            </w:pPr>
          </w:p>
        </w:tc>
        <w:tc>
          <w:tcPr>
            <w:tcW w:w="282" w:type="pct"/>
          </w:tcPr>
          <w:p w14:paraId="3B405E77" w14:textId="77777777" w:rsidR="009B2DE7" w:rsidRPr="009B2DE7" w:rsidRDefault="009B2DE7" w:rsidP="009B2DE7">
            <w:pPr>
              <w:pBdr>
                <w:top w:val="nil"/>
                <w:left w:val="nil"/>
                <w:bottom w:val="nil"/>
                <w:right w:val="nil"/>
                <w:between w:val="nil"/>
              </w:pBdr>
              <w:rPr>
                <w:rFonts w:ascii="Arial" w:eastAsia="Arial" w:hAnsi="Arial" w:cs="Arial"/>
                <w:color w:val="000000"/>
                <w:sz w:val="20"/>
                <w:szCs w:val="20"/>
              </w:rPr>
            </w:pPr>
          </w:p>
        </w:tc>
        <w:tc>
          <w:tcPr>
            <w:tcW w:w="217" w:type="pct"/>
          </w:tcPr>
          <w:p w14:paraId="2F74DFEF" w14:textId="77777777" w:rsidR="009B2DE7" w:rsidRPr="009B2DE7" w:rsidRDefault="009B2DE7" w:rsidP="009B2DE7">
            <w:pPr>
              <w:pBdr>
                <w:top w:val="nil"/>
                <w:left w:val="nil"/>
                <w:bottom w:val="nil"/>
                <w:right w:val="nil"/>
                <w:between w:val="nil"/>
              </w:pBdr>
              <w:ind w:left="360"/>
              <w:rPr>
                <w:rFonts w:ascii="Arial" w:eastAsia="Arial" w:hAnsi="Arial" w:cs="Arial"/>
                <w:color w:val="000000"/>
                <w:sz w:val="20"/>
                <w:szCs w:val="20"/>
              </w:rPr>
            </w:pPr>
          </w:p>
        </w:tc>
      </w:tr>
      <w:tr w:rsidR="008046A2" w:rsidRPr="009B2DE7" w14:paraId="201ED6B0" w14:textId="77777777" w:rsidTr="00C870F1">
        <w:trPr>
          <w:cantSplit/>
          <w:trHeight w:val="1134"/>
        </w:trPr>
        <w:tc>
          <w:tcPr>
            <w:tcW w:w="202" w:type="pct"/>
            <w:textDirection w:val="btLr"/>
            <w:vAlign w:val="center"/>
          </w:tcPr>
          <w:p w14:paraId="222E1C28" w14:textId="1B98F473" w:rsidR="009B2DE7" w:rsidRPr="009B2DE7" w:rsidRDefault="009B2DE7" w:rsidP="00C870F1">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70" w:type="pct"/>
          </w:tcPr>
          <w:p w14:paraId="47393E21" w14:textId="1AF00363" w:rsidR="009B2DE7" w:rsidRPr="009B2DE7" w:rsidRDefault="009B2DE7" w:rsidP="009B2DE7">
            <w:pPr>
              <w:numPr>
                <w:ilvl w:val="0"/>
                <w:numId w:val="30"/>
              </w:numPr>
              <w:rPr>
                <w:rFonts w:ascii="Arial" w:eastAsia="Arial" w:hAnsi="Arial" w:cs="Arial"/>
                <w:sz w:val="20"/>
                <w:szCs w:val="20"/>
              </w:rPr>
            </w:pPr>
            <w:r w:rsidRPr="009B2DE7">
              <w:rPr>
                <w:rFonts w:ascii="Arial" w:eastAsia="Arial" w:hAnsi="Arial" w:cs="Arial"/>
                <w:sz w:val="20"/>
                <w:szCs w:val="20"/>
              </w:rPr>
              <w:t>I express emotions appropriately and authentically, by being self-aware of my own leadership vulnerabilities, strengths and areas for growth.</w:t>
            </w:r>
          </w:p>
          <w:p w14:paraId="7A1154BF" w14:textId="319645FF" w:rsidR="009B2DE7" w:rsidRPr="009B2DE7" w:rsidRDefault="009B2DE7" w:rsidP="009B2DE7">
            <w:pPr>
              <w:numPr>
                <w:ilvl w:val="0"/>
                <w:numId w:val="30"/>
              </w:numPr>
              <w:rPr>
                <w:rFonts w:ascii="Arial" w:eastAsia="Arial" w:hAnsi="Arial" w:cs="Arial"/>
                <w:sz w:val="20"/>
                <w:szCs w:val="20"/>
              </w:rPr>
            </w:pPr>
            <w:r w:rsidRPr="009B2DE7">
              <w:rPr>
                <w:rFonts w:ascii="Arial" w:eastAsia="Arial" w:hAnsi="Arial" w:cs="Arial"/>
                <w:sz w:val="20"/>
                <w:szCs w:val="20"/>
              </w:rPr>
              <w:t>I seek feedback from colleagues and trusted individuals to gain insights into the emotional impact on others.</w:t>
            </w:r>
          </w:p>
          <w:p w14:paraId="05ED1EA6" w14:textId="7AC2C5EC" w:rsidR="009B2DE7" w:rsidRPr="009B2DE7" w:rsidRDefault="009B2DE7" w:rsidP="009B2DE7">
            <w:pPr>
              <w:numPr>
                <w:ilvl w:val="0"/>
                <w:numId w:val="30"/>
              </w:numPr>
              <w:rPr>
                <w:rFonts w:ascii="Arial" w:eastAsia="Arial" w:hAnsi="Arial" w:cs="Arial"/>
                <w:sz w:val="20"/>
                <w:szCs w:val="20"/>
              </w:rPr>
            </w:pPr>
            <w:r w:rsidRPr="009B2DE7">
              <w:rPr>
                <w:rFonts w:ascii="Arial" w:eastAsia="Arial" w:hAnsi="Arial" w:cs="Arial"/>
                <w:sz w:val="20"/>
                <w:szCs w:val="20"/>
              </w:rPr>
              <w:t>I practice impulse control and avoid reacting impulsively to emotional triggers.</w:t>
            </w:r>
          </w:p>
          <w:p w14:paraId="74BD7223" w14:textId="3218A2AD" w:rsidR="009B2DE7" w:rsidRPr="009B2DE7" w:rsidRDefault="009B2DE7" w:rsidP="009B2DE7">
            <w:pPr>
              <w:numPr>
                <w:ilvl w:val="0"/>
                <w:numId w:val="30"/>
              </w:numPr>
              <w:rPr>
                <w:rFonts w:ascii="Arial" w:eastAsia="Arial" w:hAnsi="Arial" w:cs="Arial"/>
                <w:sz w:val="20"/>
                <w:szCs w:val="20"/>
              </w:rPr>
            </w:pPr>
            <w:r w:rsidRPr="009B2DE7">
              <w:rPr>
                <w:rFonts w:ascii="Arial" w:eastAsia="Arial" w:hAnsi="Arial" w:cs="Arial"/>
                <w:sz w:val="20"/>
                <w:szCs w:val="20"/>
              </w:rPr>
              <w:t>I utilise techniques and self-care practices to maintain emotional resilience and wellbeing.</w:t>
            </w:r>
          </w:p>
          <w:p w14:paraId="22D08C85" w14:textId="0986B168" w:rsidR="009B2DE7" w:rsidRPr="009B2DE7" w:rsidRDefault="009B2DE7" w:rsidP="009B2DE7">
            <w:pPr>
              <w:numPr>
                <w:ilvl w:val="0"/>
                <w:numId w:val="30"/>
              </w:numPr>
              <w:rPr>
                <w:rFonts w:ascii="Arial" w:eastAsia="Arial" w:hAnsi="Arial" w:cs="Arial"/>
                <w:sz w:val="20"/>
                <w:szCs w:val="20"/>
              </w:rPr>
            </w:pPr>
            <w:r w:rsidRPr="009B2DE7">
              <w:rPr>
                <w:rFonts w:ascii="Arial" w:eastAsia="Arial" w:hAnsi="Arial" w:cs="Arial"/>
                <w:sz w:val="20"/>
                <w:szCs w:val="20"/>
              </w:rPr>
              <w:t>I engage in active listening, making an effort to understand the emotions and concerns of others.</w:t>
            </w:r>
          </w:p>
          <w:p w14:paraId="35ABA20F" w14:textId="1AFA23FA" w:rsidR="009B2DE7" w:rsidRPr="009B2DE7" w:rsidRDefault="009B2DE7" w:rsidP="009B2DE7">
            <w:pPr>
              <w:numPr>
                <w:ilvl w:val="0"/>
                <w:numId w:val="30"/>
              </w:numPr>
              <w:rPr>
                <w:rFonts w:ascii="Arial" w:eastAsia="Arial" w:hAnsi="Arial" w:cs="Arial"/>
                <w:sz w:val="20"/>
                <w:szCs w:val="20"/>
              </w:rPr>
            </w:pPr>
            <w:r w:rsidRPr="009B2DE7">
              <w:rPr>
                <w:rFonts w:ascii="Arial" w:eastAsia="Arial" w:hAnsi="Arial" w:cs="Arial"/>
                <w:sz w:val="20"/>
                <w:szCs w:val="20"/>
              </w:rPr>
              <w:t>I validate the emotions and experiences of others, even when I don’t necessarily agree with their perspective.</w:t>
            </w:r>
          </w:p>
          <w:p w14:paraId="46C7C092" w14:textId="752BF310" w:rsidR="009B2DE7" w:rsidRPr="009B2DE7" w:rsidRDefault="009B2DE7" w:rsidP="009B2DE7">
            <w:pPr>
              <w:numPr>
                <w:ilvl w:val="0"/>
                <w:numId w:val="30"/>
              </w:numPr>
              <w:pBdr>
                <w:top w:val="nil"/>
                <w:left w:val="nil"/>
                <w:bottom w:val="nil"/>
                <w:right w:val="nil"/>
                <w:between w:val="nil"/>
              </w:pBdr>
              <w:rPr>
                <w:rFonts w:ascii="Arial" w:eastAsia="Arial" w:hAnsi="Arial" w:cs="Arial"/>
                <w:color w:val="000000"/>
                <w:sz w:val="20"/>
                <w:szCs w:val="20"/>
              </w:rPr>
            </w:pPr>
            <w:r w:rsidRPr="009B2DE7">
              <w:rPr>
                <w:rFonts w:ascii="Arial" w:eastAsia="Arial" w:hAnsi="Arial" w:cs="Arial"/>
                <w:sz w:val="20"/>
                <w:szCs w:val="20"/>
              </w:rPr>
              <w:t>I use empathetic and clear communication to foster trust and collaboration.</w:t>
            </w:r>
          </w:p>
        </w:tc>
        <w:tc>
          <w:tcPr>
            <w:tcW w:w="229" w:type="pct"/>
          </w:tcPr>
          <w:p w14:paraId="78338E82" w14:textId="77777777" w:rsidR="009B2DE7" w:rsidRPr="009B2DE7" w:rsidRDefault="009B2DE7" w:rsidP="009B2DE7">
            <w:pPr>
              <w:pBdr>
                <w:top w:val="nil"/>
                <w:left w:val="nil"/>
                <w:bottom w:val="nil"/>
                <w:right w:val="nil"/>
                <w:between w:val="nil"/>
              </w:pBdr>
              <w:ind w:left="360"/>
              <w:rPr>
                <w:rFonts w:ascii="Arial" w:eastAsia="Arial" w:hAnsi="Arial" w:cs="Arial"/>
                <w:color w:val="000000"/>
                <w:sz w:val="20"/>
                <w:szCs w:val="20"/>
              </w:rPr>
            </w:pPr>
          </w:p>
        </w:tc>
        <w:tc>
          <w:tcPr>
            <w:tcW w:w="290" w:type="pct"/>
          </w:tcPr>
          <w:p w14:paraId="6CEEF986" w14:textId="77777777" w:rsidR="009B2DE7" w:rsidRPr="009B2DE7" w:rsidRDefault="009B2DE7" w:rsidP="009B2DE7">
            <w:pPr>
              <w:pBdr>
                <w:top w:val="nil"/>
                <w:left w:val="nil"/>
                <w:bottom w:val="nil"/>
                <w:right w:val="nil"/>
                <w:between w:val="nil"/>
              </w:pBdr>
              <w:ind w:left="360"/>
              <w:rPr>
                <w:rFonts w:ascii="Arial" w:eastAsia="Arial" w:hAnsi="Arial" w:cs="Arial"/>
                <w:color w:val="000000"/>
                <w:sz w:val="20"/>
                <w:szCs w:val="20"/>
              </w:rPr>
            </w:pPr>
          </w:p>
        </w:tc>
        <w:tc>
          <w:tcPr>
            <w:tcW w:w="309" w:type="pct"/>
          </w:tcPr>
          <w:p w14:paraId="26E783E4" w14:textId="77777777" w:rsidR="009B2DE7" w:rsidRPr="009B2DE7" w:rsidRDefault="009B2DE7" w:rsidP="009B2DE7">
            <w:pPr>
              <w:pBdr>
                <w:top w:val="nil"/>
                <w:left w:val="nil"/>
                <w:bottom w:val="nil"/>
                <w:right w:val="nil"/>
                <w:between w:val="nil"/>
              </w:pBdr>
              <w:ind w:left="360"/>
              <w:rPr>
                <w:rFonts w:ascii="Arial" w:eastAsia="Arial" w:hAnsi="Arial" w:cs="Arial"/>
                <w:color w:val="000000"/>
                <w:sz w:val="20"/>
                <w:szCs w:val="20"/>
              </w:rPr>
            </w:pPr>
          </w:p>
        </w:tc>
        <w:tc>
          <w:tcPr>
            <w:tcW w:w="282" w:type="pct"/>
          </w:tcPr>
          <w:p w14:paraId="1ABB7F32" w14:textId="77777777" w:rsidR="009B2DE7" w:rsidRPr="009B2DE7" w:rsidRDefault="009B2DE7" w:rsidP="009B2DE7">
            <w:pPr>
              <w:pBdr>
                <w:top w:val="nil"/>
                <w:left w:val="nil"/>
                <w:bottom w:val="nil"/>
                <w:right w:val="nil"/>
                <w:between w:val="nil"/>
              </w:pBdr>
              <w:ind w:left="360"/>
              <w:rPr>
                <w:rFonts w:ascii="Arial" w:eastAsia="Arial" w:hAnsi="Arial" w:cs="Arial"/>
                <w:color w:val="000000"/>
                <w:sz w:val="20"/>
                <w:szCs w:val="20"/>
              </w:rPr>
            </w:pPr>
          </w:p>
        </w:tc>
        <w:tc>
          <w:tcPr>
            <w:tcW w:w="217" w:type="pct"/>
          </w:tcPr>
          <w:p w14:paraId="260B71F0" w14:textId="77777777" w:rsidR="009B2DE7" w:rsidRPr="009B2DE7" w:rsidRDefault="009B2DE7" w:rsidP="009B2DE7">
            <w:pPr>
              <w:pBdr>
                <w:top w:val="nil"/>
                <w:left w:val="nil"/>
                <w:bottom w:val="nil"/>
                <w:right w:val="nil"/>
                <w:between w:val="nil"/>
              </w:pBdr>
              <w:ind w:left="360"/>
              <w:rPr>
                <w:rFonts w:ascii="Arial" w:eastAsia="Arial" w:hAnsi="Arial" w:cs="Arial"/>
                <w:color w:val="000000"/>
                <w:sz w:val="20"/>
                <w:szCs w:val="20"/>
              </w:rPr>
            </w:pPr>
          </w:p>
        </w:tc>
      </w:tr>
    </w:tbl>
    <w:p w14:paraId="093AFEE7" w14:textId="77777777" w:rsidR="0007265C" w:rsidRDefault="0007265C">
      <w:pPr>
        <w:rPr>
          <w:rFonts w:ascii="Arial" w:eastAsia="Arial" w:hAnsi="Arial" w:cs="Arial"/>
          <w:b/>
          <w:sz w:val="22"/>
          <w:szCs w:val="22"/>
        </w:rPr>
      </w:pPr>
    </w:p>
    <w:p w14:paraId="2A6881D8" w14:textId="77777777" w:rsidR="0000733C" w:rsidRDefault="0000733C">
      <w:pPr>
        <w:rPr>
          <w:rFonts w:ascii="Arial" w:eastAsia="Arial" w:hAnsi="Arial" w:cs="Arial"/>
          <w:b/>
          <w:sz w:val="22"/>
          <w:szCs w:val="22"/>
        </w:rPr>
      </w:pPr>
    </w:p>
    <w:p w14:paraId="60C4A487" w14:textId="77777777" w:rsidR="0000733C" w:rsidRDefault="0000733C">
      <w:pPr>
        <w:rPr>
          <w:rFonts w:ascii="Arial" w:eastAsia="Arial" w:hAnsi="Arial" w:cs="Arial"/>
          <w:b/>
          <w:sz w:val="22"/>
          <w:szCs w:val="22"/>
        </w:rPr>
      </w:pPr>
    </w:p>
    <w:p w14:paraId="65C8938F" w14:textId="77777777" w:rsidR="0000733C" w:rsidRDefault="0000733C">
      <w:pPr>
        <w:rPr>
          <w:rFonts w:ascii="Arial" w:eastAsia="Arial" w:hAnsi="Arial" w:cs="Arial"/>
          <w:b/>
          <w:sz w:val="22"/>
          <w:szCs w:val="22"/>
        </w:rPr>
      </w:pPr>
    </w:p>
    <w:p w14:paraId="11AE561E" w14:textId="77777777" w:rsidR="00393462" w:rsidRDefault="00393462">
      <w:pPr>
        <w:rPr>
          <w:rFonts w:ascii="Arial" w:eastAsia="Arial" w:hAnsi="Arial" w:cs="Arial"/>
          <w:b/>
          <w:sz w:val="22"/>
          <w:szCs w:val="22"/>
        </w:rPr>
      </w:pPr>
    </w:p>
    <w:p w14:paraId="63DC1248" w14:textId="77777777" w:rsidR="00393462" w:rsidRDefault="00393462">
      <w:pPr>
        <w:rPr>
          <w:rFonts w:ascii="Arial" w:eastAsia="Arial" w:hAnsi="Arial" w:cs="Arial"/>
          <w:b/>
          <w:sz w:val="22"/>
          <w:szCs w:val="22"/>
        </w:rPr>
      </w:pPr>
    </w:p>
    <w:p w14:paraId="46A48390" w14:textId="77777777" w:rsidR="00393462" w:rsidRDefault="00393462">
      <w:pPr>
        <w:rPr>
          <w:rFonts w:ascii="Arial" w:eastAsia="Arial" w:hAnsi="Arial" w:cs="Arial"/>
          <w:b/>
          <w:sz w:val="22"/>
          <w:szCs w:val="22"/>
        </w:rPr>
      </w:pPr>
    </w:p>
    <w:p w14:paraId="3E66D0CA" w14:textId="77777777" w:rsidR="0000733C" w:rsidRDefault="0000733C">
      <w:pPr>
        <w:rPr>
          <w:rFonts w:ascii="Arial" w:eastAsia="Arial" w:hAnsi="Arial" w:cs="Arial"/>
          <w:b/>
          <w:sz w:val="22"/>
          <w:szCs w:val="22"/>
        </w:rPr>
      </w:pPr>
    </w:p>
    <w:p w14:paraId="763B7408" w14:textId="77777777" w:rsidR="0000733C" w:rsidRDefault="0000733C">
      <w:pPr>
        <w:rPr>
          <w:rFonts w:ascii="Arial" w:eastAsia="Arial" w:hAnsi="Arial" w:cs="Arial"/>
          <w:b/>
          <w:sz w:val="22"/>
          <w:szCs w:val="22"/>
        </w:rPr>
      </w:pPr>
    </w:p>
    <w:p w14:paraId="4F48E87D" w14:textId="77777777" w:rsidR="0000733C" w:rsidRDefault="0000733C">
      <w:pPr>
        <w:rPr>
          <w:rFonts w:ascii="Arial" w:eastAsia="Arial" w:hAnsi="Arial" w:cs="Arial"/>
          <w:b/>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0"/>
        <w:gridCol w:w="9611"/>
        <w:gridCol w:w="625"/>
        <w:gridCol w:w="836"/>
        <w:gridCol w:w="866"/>
        <w:gridCol w:w="784"/>
        <w:gridCol w:w="604"/>
      </w:tblGrid>
      <w:tr w:rsidR="008046A2" w:rsidRPr="009B2DE7" w14:paraId="6240FF96" w14:textId="77777777" w:rsidTr="00393462">
        <w:tc>
          <w:tcPr>
            <w:tcW w:w="3663" w:type="pct"/>
            <w:gridSpan w:val="2"/>
            <w:shd w:val="clear" w:color="auto" w:fill="939598"/>
          </w:tcPr>
          <w:p w14:paraId="0B285DB3" w14:textId="36FB8556" w:rsidR="008046A2" w:rsidRPr="009B2DE7" w:rsidRDefault="008046A2" w:rsidP="008046A2">
            <w:pPr>
              <w:rPr>
                <w:rFonts w:ascii="Arial" w:eastAsia="Arial" w:hAnsi="Arial" w:cs="Arial"/>
                <w:b/>
                <w:sz w:val="20"/>
                <w:szCs w:val="20"/>
              </w:rPr>
            </w:pPr>
            <w:r>
              <w:rPr>
                <w:rFonts w:ascii="Arial" w:eastAsia="Arial" w:hAnsi="Arial" w:cs="Arial"/>
                <w:b/>
                <w:color w:val="FFFFFF"/>
                <w:sz w:val="22"/>
                <w:szCs w:val="22"/>
              </w:rPr>
              <w:lastRenderedPageBreak/>
              <w:t>Navigates Ambiguity</w:t>
            </w:r>
          </w:p>
        </w:tc>
        <w:tc>
          <w:tcPr>
            <w:tcW w:w="225" w:type="pct"/>
            <w:shd w:val="clear" w:color="auto" w:fill="939598"/>
          </w:tcPr>
          <w:p w14:paraId="269F5773" w14:textId="3776944E"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301" w:type="pct"/>
            <w:shd w:val="clear" w:color="auto" w:fill="939598"/>
          </w:tcPr>
          <w:p w14:paraId="49EA8BD4" w14:textId="16EF9307"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12" w:type="pct"/>
            <w:shd w:val="clear" w:color="auto" w:fill="939598"/>
          </w:tcPr>
          <w:p w14:paraId="46030E92" w14:textId="0A4FE3EC"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939598"/>
          </w:tcPr>
          <w:p w14:paraId="7E52C69C" w14:textId="0BF46D3A"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17" w:type="pct"/>
            <w:shd w:val="clear" w:color="auto" w:fill="939598"/>
          </w:tcPr>
          <w:p w14:paraId="489A4B21" w14:textId="4A3B68DB"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393462" w:rsidRPr="009B2DE7" w14:paraId="0D6C8FD7" w14:textId="77777777" w:rsidTr="00393462">
        <w:trPr>
          <w:cantSplit/>
          <w:trHeight w:val="1134"/>
        </w:trPr>
        <w:tc>
          <w:tcPr>
            <w:tcW w:w="202" w:type="pct"/>
            <w:textDirection w:val="btLr"/>
            <w:vAlign w:val="center"/>
          </w:tcPr>
          <w:p w14:paraId="729A0C15" w14:textId="77777777" w:rsidR="00EB0D9B" w:rsidRPr="009B2DE7" w:rsidRDefault="00EB0D9B"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61" w:type="pct"/>
          </w:tcPr>
          <w:p w14:paraId="0D595973" w14:textId="236E70E1" w:rsid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EB0D9B">
              <w:rPr>
                <w:rFonts w:ascii="Arial" w:eastAsia="Arial" w:hAnsi="Arial" w:cs="Arial"/>
                <w:color w:val="000000"/>
                <w:sz w:val="20"/>
                <w:szCs w:val="20"/>
              </w:rPr>
              <w:t>I embrace new ideas, approaches, and holistic care options.</w:t>
            </w:r>
          </w:p>
          <w:p w14:paraId="2A8B411A" w14:textId="724C5B4E"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 </w:t>
            </w:r>
            <w:r w:rsidRPr="00EB0D9B">
              <w:rPr>
                <w:rFonts w:ascii="Arial" w:eastAsia="Arial" w:hAnsi="Arial" w:cs="Arial"/>
                <w:color w:val="000000"/>
                <w:sz w:val="20"/>
                <w:szCs w:val="20"/>
              </w:rPr>
              <w:t xml:space="preserve">invest in education and opportunities for </w:t>
            </w:r>
            <w:r>
              <w:rPr>
                <w:rFonts w:ascii="Arial" w:eastAsia="Arial" w:hAnsi="Arial" w:cs="Arial"/>
                <w:color w:val="000000"/>
                <w:sz w:val="20"/>
                <w:szCs w:val="20"/>
              </w:rPr>
              <w:t>my</w:t>
            </w:r>
            <w:r w:rsidRPr="00EB0D9B">
              <w:rPr>
                <w:rFonts w:ascii="Arial" w:eastAsia="Arial" w:hAnsi="Arial" w:cs="Arial"/>
                <w:color w:val="000000"/>
                <w:sz w:val="20"/>
                <w:szCs w:val="20"/>
              </w:rPr>
              <w:t xml:space="preserve"> team to enable </w:t>
            </w:r>
            <w:r>
              <w:rPr>
                <w:rFonts w:ascii="Arial" w:eastAsia="Arial" w:hAnsi="Arial" w:cs="Arial"/>
                <w:color w:val="000000"/>
                <w:sz w:val="20"/>
                <w:szCs w:val="20"/>
              </w:rPr>
              <w:t xml:space="preserve">them </w:t>
            </w:r>
            <w:r w:rsidRPr="00EB0D9B">
              <w:rPr>
                <w:rFonts w:ascii="Arial" w:eastAsia="Arial" w:hAnsi="Arial" w:cs="Arial"/>
                <w:color w:val="000000"/>
                <w:sz w:val="20"/>
                <w:szCs w:val="20"/>
              </w:rPr>
              <w:t>to grow and learn</w:t>
            </w:r>
            <w:r>
              <w:rPr>
                <w:rFonts w:ascii="Arial" w:eastAsia="Arial" w:hAnsi="Arial" w:cs="Arial"/>
                <w:color w:val="000000"/>
                <w:sz w:val="20"/>
                <w:szCs w:val="20"/>
              </w:rPr>
              <w:t>.</w:t>
            </w:r>
          </w:p>
          <w:p w14:paraId="3B4D3AA4" w14:textId="75845C5A"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create</w:t>
            </w:r>
            <w:r w:rsidRPr="00EB0D9B">
              <w:rPr>
                <w:rFonts w:ascii="Arial" w:eastAsia="Arial" w:hAnsi="Arial" w:cs="Arial"/>
                <w:color w:val="000000"/>
                <w:sz w:val="20"/>
                <w:szCs w:val="20"/>
              </w:rPr>
              <w:t xml:space="preserve"> and enable a collaborative team environment through fostering inclusiveness and open communication.</w:t>
            </w:r>
          </w:p>
          <w:p w14:paraId="1CCF8843" w14:textId="13B50FE9"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d</w:t>
            </w:r>
            <w:r w:rsidRPr="00EB0D9B">
              <w:rPr>
                <w:rFonts w:ascii="Arial" w:eastAsia="Arial" w:hAnsi="Arial" w:cs="Arial"/>
                <w:color w:val="000000"/>
                <w:sz w:val="20"/>
                <w:szCs w:val="20"/>
              </w:rPr>
              <w:t>emonstrate the capacity to analyse ambiguous situations, clearly identify key issues, and formulate innovative and effective solutions with confidence.</w:t>
            </w:r>
          </w:p>
          <w:p w14:paraId="60AB2E48" w14:textId="706E8C8A"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h</w:t>
            </w:r>
            <w:r w:rsidRPr="00EB0D9B">
              <w:rPr>
                <w:rFonts w:ascii="Arial" w:eastAsia="Arial" w:hAnsi="Arial" w:cs="Arial"/>
                <w:color w:val="000000"/>
                <w:sz w:val="20"/>
                <w:szCs w:val="20"/>
              </w:rPr>
              <w:t>olistically assess risks associated with uncertain decisions, balancing caution with necessary innovation when required.</w:t>
            </w:r>
          </w:p>
          <w:p w14:paraId="221B65FC" w14:textId="71193E0F"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m</w:t>
            </w:r>
            <w:r w:rsidRPr="00EB0D9B">
              <w:rPr>
                <w:rFonts w:ascii="Arial" w:eastAsia="Arial" w:hAnsi="Arial" w:cs="Arial"/>
                <w:color w:val="000000"/>
                <w:sz w:val="20"/>
                <w:szCs w:val="20"/>
              </w:rPr>
              <w:t>onitor for and foresee changing circumstances, adjust</w:t>
            </w:r>
            <w:r>
              <w:rPr>
                <w:rFonts w:ascii="Arial" w:eastAsia="Arial" w:hAnsi="Arial" w:cs="Arial"/>
                <w:color w:val="000000"/>
                <w:sz w:val="20"/>
                <w:szCs w:val="20"/>
              </w:rPr>
              <w:t xml:space="preserve">ing </w:t>
            </w:r>
            <w:r w:rsidRPr="00EB0D9B">
              <w:rPr>
                <w:rFonts w:ascii="Arial" w:eastAsia="Arial" w:hAnsi="Arial" w:cs="Arial"/>
                <w:color w:val="000000"/>
                <w:sz w:val="20"/>
                <w:szCs w:val="20"/>
              </w:rPr>
              <w:t>strategies and plans as needed, and seiz</w:t>
            </w:r>
            <w:r>
              <w:rPr>
                <w:rFonts w:ascii="Arial" w:eastAsia="Arial" w:hAnsi="Arial" w:cs="Arial"/>
                <w:color w:val="000000"/>
                <w:sz w:val="20"/>
                <w:szCs w:val="20"/>
              </w:rPr>
              <w:t>ing</w:t>
            </w:r>
            <w:r w:rsidRPr="00EB0D9B">
              <w:rPr>
                <w:rFonts w:ascii="Arial" w:eastAsia="Arial" w:hAnsi="Arial" w:cs="Arial"/>
                <w:color w:val="000000"/>
                <w:sz w:val="20"/>
                <w:szCs w:val="20"/>
              </w:rPr>
              <w:t xml:space="preserve"> opportunities when they arise.</w:t>
            </w:r>
          </w:p>
          <w:p w14:paraId="1024489F" w14:textId="49401485"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r</w:t>
            </w:r>
            <w:r w:rsidRPr="00EB0D9B">
              <w:rPr>
                <w:rFonts w:ascii="Arial" w:eastAsia="Arial" w:hAnsi="Arial" w:cs="Arial"/>
                <w:color w:val="000000"/>
                <w:sz w:val="20"/>
                <w:szCs w:val="20"/>
              </w:rPr>
              <w:t>emain calm in challenging, uncomfortable, or high-pressure situations, setting a reassuring example for the team.</w:t>
            </w:r>
          </w:p>
          <w:p w14:paraId="5B02A798" w14:textId="3B730844"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 a</w:t>
            </w:r>
            <w:r w:rsidRPr="00EB0D9B">
              <w:rPr>
                <w:rFonts w:ascii="Arial" w:eastAsia="Arial" w:hAnsi="Arial" w:cs="Arial"/>
                <w:color w:val="000000"/>
                <w:sz w:val="20"/>
                <w:szCs w:val="20"/>
              </w:rPr>
              <w:t>ble to work across cultures, disciplines, and organisations to facilitate change.</w:t>
            </w:r>
          </w:p>
          <w:p w14:paraId="0FE45607" w14:textId="23FCD38D"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recognise my</w:t>
            </w:r>
            <w:r w:rsidRPr="00EB0D9B">
              <w:rPr>
                <w:rFonts w:ascii="Arial" w:eastAsia="Arial" w:hAnsi="Arial" w:cs="Arial"/>
                <w:color w:val="000000"/>
                <w:sz w:val="20"/>
                <w:szCs w:val="20"/>
              </w:rPr>
              <w:t xml:space="preserve"> </w:t>
            </w:r>
            <w:r>
              <w:rPr>
                <w:rFonts w:ascii="Arial" w:eastAsia="Arial" w:hAnsi="Arial" w:cs="Arial"/>
                <w:color w:val="000000"/>
                <w:sz w:val="20"/>
                <w:szCs w:val="20"/>
              </w:rPr>
              <w:t xml:space="preserve">own </w:t>
            </w:r>
            <w:r w:rsidRPr="00EB0D9B">
              <w:rPr>
                <w:rFonts w:ascii="Arial" w:eastAsia="Arial" w:hAnsi="Arial" w:cs="Arial"/>
                <w:color w:val="000000"/>
                <w:sz w:val="20"/>
                <w:szCs w:val="20"/>
              </w:rPr>
              <w:t>discomfort when dealing with new or unique situations and use it as way to learn and grow</w:t>
            </w:r>
            <w:r>
              <w:rPr>
                <w:rFonts w:ascii="Arial" w:eastAsia="Arial" w:hAnsi="Arial" w:cs="Arial"/>
                <w:color w:val="000000"/>
                <w:sz w:val="20"/>
                <w:szCs w:val="20"/>
              </w:rPr>
              <w:t>.</w:t>
            </w:r>
          </w:p>
          <w:p w14:paraId="45C4FBEC" w14:textId="1A67E514"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comfortable</w:t>
            </w:r>
            <w:r w:rsidRPr="00EB0D9B">
              <w:rPr>
                <w:rFonts w:ascii="Arial" w:eastAsia="Arial" w:hAnsi="Arial" w:cs="Arial"/>
                <w:color w:val="000000"/>
                <w:sz w:val="20"/>
                <w:szCs w:val="20"/>
              </w:rPr>
              <w:t xml:space="preserve"> manage situations when dealing with incomplete information and make</w:t>
            </w:r>
            <w:r>
              <w:rPr>
                <w:rFonts w:ascii="Arial" w:eastAsia="Arial" w:hAnsi="Arial" w:cs="Arial"/>
                <w:color w:val="000000"/>
                <w:sz w:val="20"/>
                <w:szCs w:val="20"/>
              </w:rPr>
              <w:t xml:space="preserve"> </w:t>
            </w:r>
            <w:r w:rsidRPr="00EB0D9B">
              <w:rPr>
                <w:rFonts w:ascii="Arial" w:eastAsia="Arial" w:hAnsi="Arial" w:cs="Arial"/>
                <w:color w:val="000000"/>
                <w:sz w:val="20"/>
                <w:szCs w:val="20"/>
              </w:rPr>
              <w:t xml:space="preserve">informed decisions while acknowledging and addressing </w:t>
            </w:r>
            <w:r>
              <w:rPr>
                <w:rFonts w:ascii="Arial" w:eastAsia="Arial" w:hAnsi="Arial" w:cs="Arial"/>
                <w:color w:val="000000"/>
                <w:sz w:val="20"/>
                <w:szCs w:val="20"/>
              </w:rPr>
              <w:t xml:space="preserve">any </w:t>
            </w:r>
            <w:r w:rsidRPr="00EB0D9B">
              <w:rPr>
                <w:rFonts w:ascii="Arial" w:eastAsia="Arial" w:hAnsi="Arial" w:cs="Arial"/>
                <w:color w:val="000000"/>
                <w:sz w:val="20"/>
                <w:szCs w:val="20"/>
              </w:rPr>
              <w:t>uncertainty.</w:t>
            </w:r>
          </w:p>
          <w:p w14:paraId="31015B1C" w14:textId="072FBA31"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make</w:t>
            </w:r>
            <w:r w:rsidRPr="00EB0D9B">
              <w:rPr>
                <w:rFonts w:ascii="Arial" w:eastAsia="Arial" w:hAnsi="Arial" w:cs="Arial"/>
                <w:color w:val="000000"/>
                <w:sz w:val="20"/>
                <w:szCs w:val="20"/>
              </w:rPr>
              <w:t xml:space="preserve"> well-informed decisions in time-sensitive, high-pressure scenarios.</w:t>
            </w:r>
          </w:p>
          <w:p w14:paraId="33717DCB" w14:textId="5EB59DF1" w:rsidR="00EB0D9B" w:rsidRPr="00EB0D9B"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w:t>
            </w:r>
            <w:r w:rsidRPr="00EB0D9B">
              <w:rPr>
                <w:rFonts w:ascii="Arial" w:eastAsia="Arial" w:hAnsi="Arial" w:cs="Arial"/>
                <w:color w:val="000000"/>
                <w:sz w:val="20"/>
                <w:szCs w:val="20"/>
              </w:rPr>
              <w:t xml:space="preserve">nergise others by demonstrating </w:t>
            </w:r>
            <w:r>
              <w:rPr>
                <w:rFonts w:ascii="Arial" w:eastAsia="Arial" w:hAnsi="Arial" w:cs="Arial"/>
                <w:color w:val="000000"/>
                <w:sz w:val="20"/>
                <w:szCs w:val="20"/>
              </w:rPr>
              <w:t xml:space="preserve">a </w:t>
            </w:r>
            <w:r w:rsidRPr="00EB0D9B">
              <w:rPr>
                <w:rFonts w:ascii="Arial" w:eastAsia="Arial" w:hAnsi="Arial" w:cs="Arial"/>
                <w:color w:val="000000"/>
                <w:sz w:val="20"/>
                <w:szCs w:val="20"/>
              </w:rPr>
              <w:t>confidence to experiment, creating space for others to test new ideas and approaches</w:t>
            </w:r>
          </w:p>
        </w:tc>
        <w:tc>
          <w:tcPr>
            <w:tcW w:w="225" w:type="pct"/>
          </w:tcPr>
          <w:p w14:paraId="23F3A033"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301" w:type="pct"/>
          </w:tcPr>
          <w:p w14:paraId="54559AFE"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312" w:type="pct"/>
          </w:tcPr>
          <w:p w14:paraId="7327F3A3"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282" w:type="pct"/>
          </w:tcPr>
          <w:p w14:paraId="5EBAAD99"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217" w:type="pct"/>
          </w:tcPr>
          <w:p w14:paraId="3AA2AA50"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r>
      <w:tr w:rsidR="00393462" w:rsidRPr="009B2DE7" w14:paraId="79C50F97" w14:textId="77777777" w:rsidTr="00393462">
        <w:trPr>
          <w:cantSplit/>
          <w:trHeight w:val="1134"/>
        </w:trPr>
        <w:tc>
          <w:tcPr>
            <w:tcW w:w="202" w:type="pct"/>
            <w:textDirection w:val="btLr"/>
            <w:vAlign w:val="center"/>
          </w:tcPr>
          <w:p w14:paraId="18D6D73E" w14:textId="697737DF" w:rsidR="00EB0D9B" w:rsidRPr="009B2DE7" w:rsidRDefault="00EB0D9B"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61" w:type="pct"/>
          </w:tcPr>
          <w:p w14:paraId="7A6B1DE7" w14:textId="091698A4" w:rsidR="00EB0D9B" w:rsidRPr="00EB0D9B" w:rsidRDefault="00EB0D9B" w:rsidP="00EB0D9B">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 communicate </w:t>
            </w:r>
            <w:r w:rsidRPr="00EB0D9B">
              <w:rPr>
                <w:rFonts w:ascii="Arial" w:eastAsia="Arial" w:hAnsi="Arial" w:cs="Arial"/>
                <w:color w:val="000000"/>
                <w:sz w:val="20"/>
                <w:szCs w:val="20"/>
              </w:rPr>
              <w:t>openly, honestly and respectfully with team members, consumers, carers and other stakeholders about the uncertainty or discomfort of a situation, building trust and understanding.</w:t>
            </w:r>
          </w:p>
          <w:p w14:paraId="7A672026" w14:textId="79C520E3" w:rsidR="00EB0D9B" w:rsidRPr="00EB0D9B" w:rsidRDefault="00EB0D9B" w:rsidP="00EB0D9B">
            <w:pPr>
              <w:numPr>
                <w:ilvl w:val="0"/>
                <w:numId w:val="7"/>
              </w:numPr>
              <w:spacing w:line="276" w:lineRule="auto"/>
              <w:rPr>
                <w:rFonts w:ascii="Arial" w:eastAsia="Arial" w:hAnsi="Arial" w:cs="Arial"/>
                <w:sz w:val="20"/>
                <w:szCs w:val="20"/>
              </w:rPr>
            </w:pPr>
            <w:r>
              <w:rPr>
                <w:rFonts w:ascii="Arial" w:eastAsia="Arial" w:hAnsi="Arial" w:cs="Arial"/>
                <w:color w:val="000000"/>
                <w:sz w:val="20"/>
                <w:szCs w:val="20"/>
              </w:rPr>
              <w:t>I am willing</w:t>
            </w:r>
            <w:r w:rsidRPr="00EB0D9B">
              <w:rPr>
                <w:rFonts w:ascii="Arial" w:eastAsia="Arial" w:hAnsi="Arial" w:cs="Arial"/>
                <w:color w:val="000000"/>
                <w:sz w:val="20"/>
                <w:szCs w:val="20"/>
              </w:rPr>
              <w:t xml:space="preserve"> to learn and encourage a team culture of continuous learning within the team, promoting adaptation, innovation and skill development.</w:t>
            </w:r>
          </w:p>
          <w:p w14:paraId="61494DF6" w14:textId="50FBFC88" w:rsidR="00EB0D9B" w:rsidRPr="00EB0D9B" w:rsidRDefault="00EB0D9B" w:rsidP="00EB0D9B">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 make </w:t>
            </w:r>
            <w:r w:rsidRPr="00EB0D9B">
              <w:rPr>
                <w:rFonts w:ascii="Arial" w:eastAsia="Arial" w:hAnsi="Arial" w:cs="Arial"/>
                <w:color w:val="000000"/>
                <w:sz w:val="20"/>
                <w:szCs w:val="20"/>
              </w:rPr>
              <w:t>well-considered decisions in ambiguous situations, accepting responsibility for the outcomes.</w:t>
            </w:r>
          </w:p>
          <w:p w14:paraId="5440AF75" w14:textId="150A0EA1" w:rsidR="00EB0D9B" w:rsidRPr="00EB0D9B" w:rsidRDefault="00EB0D9B" w:rsidP="00EB0D9B">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actively</w:t>
            </w:r>
            <w:r w:rsidRPr="00EB0D9B">
              <w:rPr>
                <w:rFonts w:ascii="Arial" w:eastAsia="Arial" w:hAnsi="Arial" w:cs="Arial"/>
                <w:color w:val="000000"/>
                <w:sz w:val="20"/>
                <w:szCs w:val="20"/>
              </w:rPr>
              <w:t xml:space="preserve"> seek feedback from peers and colleagues to improve decision-making and adapt to uncertainty.</w:t>
            </w:r>
          </w:p>
          <w:p w14:paraId="5097F438" w14:textId="437F1890" w:rsidR="00EB0D9B" w:rsidRPr="00EB0D9B" w:rsidRDefault="00EB0D9B" w:rsidP="00EB0D9B">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am</w:t>
            </w:r>
            <w:r w:rsidRPr="00EB0D9B">
              <w:rPr>
                <w:rFonts w:ascii="Arial" w:eastAsia="Arial" w:hAnsi="Arial" w:cs="Arial"/>
                <w:color w:val="000000"/>
                <w:sz w:val="20"/>
                <w:szCs w:val="20"/>
              </w:rPr>
              <w:t xml:space="preserve"> resilien</w:t>
            </w:r>
            <w:r>
              <w:rPr>
                <w:rFonts w:ascii="Arial" w:eastAsia="Arial" w:hAnsi="Arial" w:cs="Arial"/>
                <w:color w:val="000000"/>
                <w:sz w:val="20"/>
                <w:szCs w:val="20"/>
              </w:rPr>
              <w:t>t</w:t>
            </w:r>
            <w:r w:rsidRPr="00EB0D9B">
              <w:rPr>
                <w:rFonts w:ascii="Arial" w:eastAsia="Arial" w:hAnsi="Arial" w:cs="Arial"/>
                <w:color w:val="000000"/>
                <w:sz w:val="20"/>
                <w:szCs w:val="20"/>
              </w:rPr>
              <w:t xml:space="preserve"> in the face of discomfort, serving as a role model for colleagues and team members.</w:t>
            </w:r>
          </w:p>
          <w:p w14:paraId="7080E494" w14:textId="7B69B828" w:rsidR="00EB0D9B" w:rsidRPr="00EB0D9B" w:rsidRDefault="00EB0D9B" w:rsidP="00EB0D9B">
            <w:pPr>
              <w:numPr>
                <w:ilvl w:val="0"/>
                <w:numId w:val="7"/>
              </w:numPr>
              <w:pBdr>
                <w:top w:val="nil"/>
                <w:left w:val="nil"/>
                <w:bottom w:val="nil"/>
                <w:right w:val="nil"/>
                <w:between w:val="nil"/>
              </w:pBdr>
              <w:spacing w:line="276" w:lineRule="auto"/>
              <w:rPr>
                <w:sz w:val="20"/>
                <w:szCs w:val="20"/>
              </w:rPr>
            </w:pPr>
            <w:r>
              <w:rPr>
                <w:rFonts w:ascii="Arial" w:eastAsia="Arial" w:hAnsi="Arial" w:cs="Arial"/>
                <w:color w:val="000000"/>
                <w:sz w:val="20"/>
                <w:szCs w:val="20"/>
              </w:rPr>
              <w:t xml:space="preserve">I have </w:t>
            </w:r>
            <w:r w:rsidRPr="00EB0D9B">
              <w:rPr>
                <w:rFonts w:ascii="Arial" w:eastAsia="Arial" w:hAnsi="Arial" w:cs="Arial"/>
                <w:color w:val="000000"/>
                <w:sz w:val="20"/>
                <w:szCs w:val="20"/>
              </w:rPr>
              <w:t>a future orientated and growth mindset that accepts changes are needed for</w:t>
            </w:r>
            <w:r>
              <w:rPr>
                <w:rFonts w:ascii="Arial" w:eastAsia="Arial" w:hAnsi="Arial" w:cs="Arial"/>
                <w:color w:val="000000"/>
                <w:sz w:val="20"/>
                <w:szCs w:val="20"/>
              </w:rPr>
              <w:t xml:space="preserve"> me </w:t>
            </w:r>
            <w:r w:rsidRPr="00EB0D9B">
              <w:rPr>
                <w:rFonts w:ascii="Arial" w:eastAsia="Arial" w:hAnsi="Arial" w:cs="Arial"/>
                <w:color w:val="000000"/>
                <w:sz w:val="20"/>
                <w:szCs w:val="20"/>
              </w:rPr>
              <w:t>to grow and improve.</w:t>
            </w:r>
          </w:p>
          <w:p w14:paraId="1DC0382B" w14:textId="794E9A6D" w:rsidR="00EB0D9B" w:rsidRPr="00EB0D9B" w:rsidRDefault="00EB0D9B" w:rsidP="00EB0D9B">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advocate</w:t>
            </w:r>
            <w:r w:rsidRPr="00EB0D9B">
              <w:rPr>
                <w:rFonts w:ascii="Arial" w:eastAsia="Arial" w:hAnsi="Arial" w:cs="Arial"/>
                <w:color w:val="000000"/>
                <w:sz w:val="20"/>
                <w:szCs w:val="20"/>
              </w:rPr>
              <w:t xml:space="preserve"> for ethical practices, even in challenging or ambiguous situations, and uphold ethical standards.</w:t>
            </w:r>
          </w:p>
        </w:tc>
        <w:tc>
          <w:tcPr>
            <w:tcW w:w="225" w:type="pct"/>
          </w:tcPr>
          <w:p w14:paraId="72377FF1" w14:textId="77777777" w:rsidR="00EB0D9B" w:rsidRPr="009B2DE7" w:rsidRDefault="00EB0D9B" w:rsidP="00EB0D9B">
            <w:pPr>
              <w:pBdr>
                <w:top w:val="nil"/>
                <w:left w:val="nil"/>
                <w:bottom w:val="nil"/>
                <w:right w:val="nil"/>
                <w:between w:val="nil"/>
              </w:pBdr>
              <w:ind w:left="360"/>
              <w:rPr>
                <w:rFonts w:ascii="Arial" w:eastAsia="Arial" w:hAnsi="Arial" w:cs="Arial"/>
                <w:color w:val="000000"/>
                <w:sz w:val="20"/>
                <w:szCs w:val="20"/>
              </w:rPr>
            </w:pPr>
          </w:p>
        </w:tc>
        <w:tc>
          <w:tcPr>
            <w:tcW w:w="301" w:type="pct"/>
          </w:tcPr>
          <w:p w14:paraId="563434D7" w14:textId="77777777" w:rsidR="00EB0D9B" w:rsidRPr="009B2DE7" w:rsidRDefault="00EB0D9B" w:rsidP="00EB0D9B">
            <w:pPr>
              <w:pBdr>
                <w:top w:val="nil"/>
                <w:left w:val="nil"/>
                <w:bottom w:val="nil"/>
                <w:right w:val="nil"/>
                <w:between w:val="nil"/>
              </w:pBdr>
              <w:ind w:left="360"/>
              <w:rPr>
                <w:rFonts w:ascii="Arial" w:eastAsia="Arial" w:hAnsi="Arial" w:cs="Arial"/>
                <w:color w:val="000000"/>
                <w:sz w:val="20"/>
                <w:szCs w:val="20"/>
              </w:rPr>
            </w:pPr>
          </w:p>
        </w:tc>
        <w:tc>
          <w:tcPr>
            <w:tcW w:w="312" w:type="pct"/>
          </w:tcPr>
          <w:p w14:paraId="2BDBF259" w14:textId="77777777" w:rsidR="00EB0D9B" w:rsidRPr="009B2DE7" w:rsidRDefault="00EB0D9B" w:rsidP="00EB0D9B">
            <w:pPr>
              <w:pBdr>
                <w:top w:val="nil"/>
                <w:left w:val="nil"/>
                <w:bottom w:val="nil"/>
                <w:right w:val="nil"/>
                <w:between w:val="nil"/>
              </w:pBdr>
              <w:ind w:left="360"/>
              <w:rPr>
                <w:rFonts w:ascii="Arial" w:eastAsia="Arial" w:hAnsi="Arial" w:cs="Arial"/>
                <w:color w:val="000000"/>
                <w:sz w:val="20"/>
                <w:szCs w:val="20"/>
              </w:rPr>
            </w:pPr>
          </w:p>
        </w:tc>
        <w:tc>
          <w:tcPr>
            <w:tcW w:w="282" w:type="pct"/>
          </w:tcPr>
          <w:p w14:paraId="2FED1CCB" w14:textId="77777777" w:rsidR="00EB0D9B" w:rsidRPr="009B2DE7" w:rsidRDefault="00EB0D9B" w:rsidP="00EB0D9B">
            <w:pPr>
              <w:pBdr>
                <w:top w:val="nil"/>
                <w:left w:val="nil"/>
                <w:bottom w:val="nil"/>
                <w:right w:val="nil"/>
                <w:between w:val="nil"/>
              </w:pBdr>
              <w:ind w:left="360"/>
              <w:rPr>
                <w:rFonts w:ascii="Arial" w:eastAsia="Arial" w:hAnsi="Arial" w:cs="Arial"/>
                <w:color w:val="000000"/>
                <w:sz w:val="20"/>
                <w:szCs w:val="20"/>
              </w:rPr>
            </w:pPr>
          </w:p>
        </w:tc>
        <w:tc>
          <w:tcPr>
            <w:tcW w:w="217" w:type="pct"/>
          </w:tcPr>
          <w:p w14:paraId="36767721" w14:textId="77777777" w:rsidR="00EB0D9B" w:rsidRPr="009B2DE7" w:rsidRDefault="00EB0D9B" w:rsidP="00EB0D9B">
            <w:pPr>
              <w:pBdr>
                <w:top w:val="nil"/>
                <w:left w:val="nil"/>
                <w:bottom w:val="nil"/>
                <w:right w:val="nil"/>
                <w:between w:val="nil"/>
              </w:pBdr>
              <w:ind w:left="360"/>
              <w:rPr>
                <w:rFonts w:ascii="Arial" w:eastAsia="Arial" w:hAnsi="Arial" w:cs="Arial"/>
                <w:color w:val="000000"/>
                <w:sz w:val="20"/>
                <w:szCs w:val="20"/>
              </w:rPr>
            </w:pPr>
          </w:p>
        </w:tc>
      </w:tr>
    </w:tbl>
    <w:p w14:paraId="673C1A67" w14:textId="77777777" w:rsidR="00116511" w:rsidRDefault="00116511">
      <w:pPr>
        <w:rPr>
          <w:rFonts w:ascii="Arial" w:eastAsia="Arial" w:hAnsi="Arial" w:cs="Arial"/>
          <w:b/>
          <w:sz w:val="22"/>
          <w:szCs w:val="22"/>
        </w:rPr>
      </w:pPr>
    </w:p>
    <w:p w14:paraId="235B09BA" w14:textId="77777777" w:rsidR="00393462" w:rsidRDefault="00393462">
      <w:pPr>
        <w:rPr>
          <w:rFonts w:ascii="Arial" w:eastAsia="Arial" w:hAnsi="Arial" w:cs="Arial"/>
          <w:b/>
          <w:sz w:val="22"/>
          <w:szCs w:val="22"/>
        </w:rPr>
      </w:pPr>
    </w:p>
    <w:p w14:paraId="291D8E12" w14:textId="77777777" w:rsidR="00393462" w:rsidRDefault="00393462">
      <w:pPr>
        <w:rPr>
          <w:rFonts w:ascii="Arial" w:eastAsia="Arial" w:hAnsi="Arial" w:cs="Arial"/>
          <w:b/>
          <w:sz w:val="22"/>
          <w:szCs w:val="22"/>
        </w:rPr>
      </w:pPr>
    </w:p>
    <w:p w14:paraId="4A7F95D1" w14:textId="77777777" w:rsidR="00393462" w:rsidRDefault="00393462">
      <w:pPr>
        <w:rPr>
          <w:rFonts w:ascii="Arial" w:eastAsia="Arial" w:hAnsi="Arial" w:cs="Arial"/>
          <w:b/>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8046A2" w:rsidRPr="009B2DE7" w14:paraId="7B891C8E" w14:textId="77777777" w:rsidTr="00393462">
        <w:tc>
          <w:tcPr>
            <w:tcW w:w="3622" w:type="pct"/>
            <w:gridSpan w:val="2"/>
            <w:shd w:val="clear" w:color="auto" w:fill="33ABAB"/>
          </w:tcPr>
          <w:p w14:paraId="7B6940FA" w14:textId="178BE179" w:rsidR="008046A2" w:rsidRPr="009B2DE7" w:rsidRDefault="008046A2" w:rsidP="008046A2">
            <w:pPr>
              <w:rPr>
                <w:rFonts w:ascii="Arial" w:eastAsia="Arial" w:hAnsi="Arial" w:cs="Arial"/>
                <w:b/>
                <w:sz w:val="20"/>
                <w:szCs w:val="20"/>
              </w:rPr>
            </w:pPr>
            <w:r>
              <w:rPr>
                <w:rFonts w:ascii="Arial" w:eastAsia="Arial" w:hAnsi="Arial" w:cs="Arial"/>
                <w:b/>
                <w:color w:val="FFFFFF"/>
                <w:sz w:val="22"/>
                <w:szCs w:val="22"/>
              </w:rPr>
              <w:t>Empathy and Compassion</w:t>
            </w:r>
          </w:p>
        </w:tc>
        <w:tc>
          <w:tcPr>
            <w:tcW w:w="231" w:type="pct"/>
            <w:shd w:val="clear" w:color="auto" w:fill="33ABAB"/>
          </w:tcPr>
          <w:p w14:paraId="0FEEAA37" w14:textId="20FA618D"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33ABAB"/>
          </w:tcPr>
          <w:p w14:paraId="5204A8F7" w14:textId="1DB47CCF"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33ABAB"/>
          </w:tcPr>
          <w:p w14:paraId="17D2F349" w14:textId="0DE78F08"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33ABAB"/>
          </w:tcPr>
          <w:p w14:paraId="12CBEC0C" w14:textId="102FB075"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33ABAB"/>
          </w:tcPr>
          <w:p w14:paraId="342B4880" w14:textId="2D3423A4"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EB0D9B" w:rsidRPr="009B2DE7" w14:paraId="66829C7A" w14:textId="77777777" w:rsidTr="00393462">
        <w:trPr>
          <w:cantSplit/>
          <w:trHeight w:val="1134"/>
        </w:trPr>
        <w:tc>
          <w:tcPr>
            <w:tcW w:w="202" w:type="pct"/>
            <w:textDirection w:val="btLr"/>
            <w:vAlign w:val="center"/>
          </w:tcPr>
          <w:p w14:paraId="56196D6B" w14:textId="77777777" w:rsidR="00EB0D9B" w:rsidRPr="009B2DE7" w:rsidRDefault="00EB0D9B"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6B28D6CF" w14:textId="280978EF" w:rsidR="00EB0D9B" w:rsidRPr="00116511"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actively engage in conversations with consumers, carers and team members, demonstrating genuine interest and understanding of their concerns and emotions. </w:t>
            </w:r>
          </w:p>
          <w:p w14:paraId="18C5BB76" w14:textId="11EA9BF9" w:rsidR="00EB0D9B" w:rsidRPr="00116511"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communicate with clarity and sensitivity, adapting my language and approach to individual needs, cultural backgrounds, and emotional states. </w:t>
            </w:r>
          </w:p>
          <w:p w14:paraId="74B565DF" w14:textId="63DBF40F" w:rsidR="00EB0D9B" w:rsidRPr="00116511"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put myself in the shoes of others, recognising their emotions, and validating their experiences without judgment. </w:t>
            </w:r>
          </w:p>
          <w:p w14:paraId="6E120B34" w14:textId="7C688741" w:rsidR="00EB0D9B" w:rsidRPr="00116511"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use non-verbal cues, such as body language and facial expressions, to convey empathy, warmth, and understanding. </w:t>
            </w:r>
          </w:p>
          <w:p w14:paraId="4544B902" w14:textId="2ED4E4CC" w:rsidR="00EB0D9B" w:rsidRPr="00116511"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genuinely support those in distress, demonstrating commitment to their emotional wellbeing. </w:t>
            </w:r>
          </w:p>
          <w:p w14:paraId="247AD278" w14:textId="5941A5A1" w:rsidR="00EB0D9B" w:rsidRPr="00116511" w:rsidRDefault="00EB0D9B" w:rsidP="00EB0D9B">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come from a place of empathy and a genuine desire to understand things from others perspective</w:t>
            </w:r>
            <w:r w:rsidR="00AC6BD3" w:rsidRPr="00116511">
              <w:rPr>
                <w:rFonts w:ascii="Arial" w:eastAsia="Arial" w:hAnsi="Arial" w:cs="Arial"/>
                <w:color w:val="000000"/>
                <w:sz w:val="20"/>
                <w:szCs w:val="20"/>
              </w:rPr>
              <w:t>s</w:t>
            </w:r>
            <w:r w:rsidRPr="00116511">
              <w:rPr>
                <w:rFonts w:ascii="Arial" w:eastAsia="Arial" w:hAnsi="Arial" w:cs="Arial"/>
                <w:color w:val="000000"/>
                <w:sz w:val="20"/>
                <w:szCs w:val="20"/>
              </w:rPr>
              <w:t xml:space="preserve">, navigating diverse individual wants, needs, preferences and </w:t>
            </w:r>
            <w:r w:rsidRPr="00116511">
              <w:rPr>
                <w:rFonts w:ascii="Arial" w:eastAsia="Arial" w:hAnsi="Arial" w:cs="Arial"/>
                <w:sz w:val="20"/>
                <w:szCs w:val="20"/>
              </w:rPr>
              <w:t>intersectionality</w:t>
            </w:r>
            <w:r w:rsidRPr="00116511">
              <w:rPr>
                <w:rFonts w:ascii="Arial" w:eastAsia="Arial" w:hAnsi="Arial" w:cs="Arial"/>
                <w:color w:val="000000"/>
                <w:sz w:val="20"/>
                <w:szCs w:val="20"/>
              </w:rPr>
              <w:t>.</w:t>
            </w:r>
          </w:p>
        </w:tc>
        <w:tc>
          <w:tcPr>
            <w:tcW w:w="231" w:type="pct"/>
          </w:tcPr>
          <w:p w14:paraId="16E903A3"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290" w:type="pct"/>
          </w:tcPr>
          <w:p w14:paraId="043D46FB"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330" w:type="pct"/>
          </w:tcPr>
          <w:p w14:paraId="3DD8B897"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282" w:type="pct"/>
          </w:tcPr>
          <w:p w14:paraId="3E2E558B" w14:textId="77777777" w:rsidR="00EB0D9B" w:rsidRPr="009B2DE7" w:rsidRDefault="00EB0D9B" w:rsidP="007965D1">
            <w:pPr>
              <w:pBdr>
                <w:top w:val="nil"/>
                <w:left w:val="nil"/>
                <w:bottom w:val="nil"/>
                <w:right w:val="nil"/>
                <w:between w:val="nil"/>
              </w:pBdr>
              <w:rPr>
                <w:rFonts w:ascii="Arial" w:eastAsia="Arial" w:hAnsi="Arial" w:cs="Arial"/>
                <w:color w:val="000000"/>
                <w:sz w:val="20"/>
                <w:szCs w:val="20"/>
              </w:rPr>
            </w:pPr>
          </w:p>
        </w:tc>
        <w:tc>
          <w:tcPr>
            <w:tcW w:w="245" w:type="pct"/>
          </w:tcPr>
          <w:p w14:paraId="1294836D"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r>
      <w:tr w:rsidR="00EB0D9B" w:rsidRPr="009B2DE7" w14:paraId="78587EF5" w14:textId="77777777" w:rsidTr="00393462">
        <w:trPr>
          <w:cantSplit/>
          <w:trHeight w:val="1134"/>
        </w:trPr>
        <w:tc>
          <w:tcPr>
            <w:tcW w:w="202" w:type="pct"/>
            <w:textDirection w:val="btLr"/>
            <w:vAlign w:val="center"/>
          </w:tcPr>
          <w:p w14:paraId="3BB9D0C8" w14:textId="54DB7D0A" w:rsidR="00EB0D9B" w:rsidRPr="009B2DE7" w:rsidRDefault="00EB0D9B"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2B3EEDA1" w14:textId="0B60DF6F" w:rsidR="00EB0D9B" w:rsidRPr="00116511" w:rsidRDefault="00AC6BD3"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express</w:t>
            </w:r>
            <w:r w:rsidR="00EB0D9B" w:rsidRPr="00116511">
              <w:rPr>
                <w:rFonts w:ascii="Arial" w:eastAsia="Arial" w:hAnsi="Arial" w:cs="Arial"/>
                <w:color w:val="000000"/>
                <w:sz w:val="20"/>
                <w:szCs w:val="20"/>
              </w:rPr>
              <w:t xml:space="preserve"> genuine care and compassion for the well-being of consumers, carers, colleagues, and team members in both </w:t>
            </w:r>
            <w:r w:rsidRPr="00116511">
              <w:rPr>
                <w:rFonts w:ascii="Arial" w:eastAsia="Arial" w:hAnsi="Arial" w:cs="Arial"/>
                <w:color w:val="000000"/>
                <w:sz w:val="20"/>
                <w:szCs w:val="20"/>
              </w:rPr>
              <w:t xml:space="preserve">my </w:t>
            </w:r>
            <w:r w:rsidR="00EB0D9B" w:rsidRPr="00116511">
              <w:rPr>
                <w:rFonts w:ascii="Arial" w:eastAsia="Arial" w:hAnsi="Arial" w:cs="Arial"/>
                <w:color w:val="000000"/>
                <w:sz w:val="20"/>
                <w:szCs w:val="20"/>
              </w:rPr>
              <w:t xml:space="preserve">words and actions. </w:t>
            </w:r>
          </w:p>
          <w:p w14:paraId="282F0D1C" w14:textId="435CBCA3" w:rsidR="00EB0D9B" w:rsidRPr="00116511" w:rsidRDefault="00EB0D9B"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w:t>
            </w:r>
            <w:r w:rsidR="00AC6BD3" w:rsidRPr="00116511">
              <w:rPr>
                <w:rFonts w:ascii="Arial" w:eastAsia="Arial" w:hAnsi="Arial" w:cs="Arial"/>
                <w:color w:val="000000"/>
                <w:sz w:val="20"/>
                <w:szCs w:val="20"/>
              </w:rPr>
              <w:t xml:space="preserve"> am</w:t>
            </w:r>
            <w:r w:rsidRPr="00116511">
              <w:rPr>
                <w:rFonts w:ascii="Arial" w:eastAsia="Arial" w:hAnsi="Arial" w:cs="Arial"/>
                <w:color w:val="000000"/>
                <w:sz w:val="20"/>
                <w:szCs w:val="20"/>
              </w:rPr>
              <w:t xml:space="preserve"> fully present in interactions, demonstrating </w:t>
            </w:r>
            <w:r w:rsidR="00AC6BD3" w:rsidRPr="00116511">
              <w:rPr>
                <w:rFonts w:ascii="Arial" w:eastAsia="Arial" w:hAnsi="Arial" w:cs="Arial"/>
                <w:color w:val="000000"/>
                <w:sz w:val="20"/>
                <w:szCs w:val="20"/>
              </w:rPr>
              <w:t>attentiveness</w:t>
            </w:r>
            <w:r w:rsidRPr="00116511">
              <w:rPr>
                <w:rFonts w:ascii="Arial" w:eastAsia="Arial" w:hAnsi="Arial" w:cs="Arial"/>
                <w:color w:val="000000"/>
                <w:sz w:val="20"/>
                <w:szCs w:val="20"/>
              </w:rPr>
              <w:t>, responsive</w:t>
            </w:r>
            <w:r w:rsidR="00AC6BD3" w:rsidRPr="00116511">
              <w:rPr>
                <w:rFonts w:ascii="Arial" w:eastAsia="Arial" w:hAnsi="Arial" w:cs="Arial"/>
                <w:color w:val="000000"/>
                <w:sz w:val="20"/>
                <w:szCs w:val="20"/>
              </w:rPr>
              <w:t>ness</w:t>
            </w:r>
            <w:r w:rsidRPr="00116511">
              <w:rPr>
                <w:rFonts w:ascii="Arial" w:eastAsia="Arial" w:hAnsi="Arial" w:cs="Arial"/>
                <w:color w:val="000000"/>
                <w:sz w:val="20"/>
                <w:szCs w:val="20"/>
              </w:rPr>
              <w:t xml:space="preserve">, and </w:t>
            </w:r>
            <w:r w:rsidR="00AC6BD3" w:rsidRPr="00116511">
              <w:rPr>
                <w:rFonts w:ascii="Arial" w:eastAsia="Arial" w:hAnsi="Arial" w:cs="Arial"/>
                <w:color w:val="000000"/>
                <w:sz w:val="20"/>
                <w:szCs w:val="20"/>
              </w:rPr>
              <w:t xml:space="preserve">my </w:t>
            </w:r>
            <w:r w:rsidRPr="00116511">
              <w:rPr>
                <w:rFonts w:ascii="Arial" w:eastAsia="Arial" w:hAnsi="Arial" w:cs="Arial"/>
                <w:color w:val="000000"/>
                <w:sz w:val="20"/>
                <w:szCs w:val="20"/>
              </w:rPr>
              <w:t>availab</w:t>
            </w:r>
            <w:r w:rsidR="00AC6BD3" w:rsidRPr="00116511">
              <w:rPr>
                <w:rFonts w:ascii="Arial" w:eastAsia="Arial" w:hAnsi="Arial" w:cs="Arial"/>
                <w:color w:val="000000"/>
                <w:sz w:val="20"/>
                <w:szCs w:val="20"/>
              </w:rPr>
              <w:t>ility</w:t>
            </w:r>
            <w:r w:rsidRPr="00116511">
              <w:rPr>
                <w:rFonts w:ascii="Arial" w:eastAsia="Arial" w:hAnsi="Arial" w:cs="Arial"/>
                <w:color w:val="000000"/>
                <w:sz w:val="20"/>
                <w:szCs w:val="20"/>
              </w:rPr>
              <w:t xml:space="preserve"> to listen and support. </w:t>
            </w:r>
          </w:p>
          <w:p w14:paraId="3016B9EC" w14:textId="5043B8B8" w:rsidR="00EB0D9B" w:rsidRPr="00116511" w:rsidRDefault="00AC6BD3"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approach</w:t>
            </w:r>
            <w:r w:rsidR="00EB0D9B" w:rsidRPr="00116511">
              <w:rPr>
                <w:rFonts w:ascii="Arial" w:eastAsia="Arial" w:hAnsi="Arial" w:cs="Arial"/>
                <w:color w:val="000000"/>
                <w:sz w:val="20"/>
                <w:szCs w:val="20"/>
              </w:rPr>
              <w:t xml:space="preserve"> differences in perspectives</w:t>
            </w:r>
            <w:r w:rsidRPr="00116511">
              <w:rPr>
                <w:rFonts w:ascii="Arial" w:eastAsia="Arial" w:hAnsi="Arial" w:cs="Arial"/>
                <w:color w:val="000000"/>
                <w:sz w:val="20"/>
                <w:szCs w:val="20"/>
              </w:rPr>
              <w:t xml:space="preserve"> and approach</w:t>
            </w:r>
            <w:r w:rsidR="00EB0D9B" w:rsidRPr="00116511">
              <w:rPr>
                <w:rFonts w:ascii="Arial" w:eastAsia="Arial" w:hAnsi="Arial" w:cs="Arial"/>
                <w:color w:val="000000"/>
                <w:sz w:val="20"/>
                <w:szCs w:val="20"/>
              </w:rPr>
              <w:t xml:space="preserve"> with empathy, seeking to understand multiple perspectives and facilitating constructive outcomes</w:t>
            </w:r>
            <w:r w:rsidRPr="00116511">
              <w:rPr>
                <w:rFonts w:ascii="Arial" w:eastAsia="Arial" w:hAnsi="Arial" w:cs="Arial"/>
                <w:color w:val="000000"/>
                <w:sz w:val="20"/>
                <w:szCs w:val="20"/>
              </w:rPr>
              <w:t>.</w:t>
            </w:r>
            <w:r w:rsidR="00EB0D9B" w:rsidRPr="00116511">
              <w:rPr>
                <w:rFonts w:ascii="Arial" w:eastAsia="Arial" w:hAnsi="Arial" w:cs="Arial"/>
                <w:color w:val="000000"/>
                <w:sz w:val="20"/>
                <w:szCs w:val="20"/>
              </w:rPr>
              <w:t xml:space="preserve"> </w:t>
            </w:r>
          </w:p>
          <w:p w14:paraId="72E768E6" w14:textId="19B475CD" w:rsidR="00EB0D9B" w:rsidRPr="00116511" w:rsidRDefault="00AC6BD3"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ensure</w:t>
            </w:r>
            <w:r w:rsidR="00EB0D9B" w:rsidRPr="00116511">
              <w:rPr>
                <w:rFonts w:ascii="Arial" w:eastAsia="Arial" w:hAnsi="Arial" w:cs="Arial"/>
                <w:color w:val="000000"/>
                <w:sz w:val="20"/>
                <w:szCs w:val="20"/>
              </w:rPr>
              <w:t xml:space="preserve"> that treatment plans and interventions are holistic, person-centred and prioritise the emotional wellbeing of consumers. </w:t>
            </w:r>
          </w:p>
          <w:p w14:paraId="32B03B6A" w14:textId="7ED5AC01" w:rsidR="00EB0D9B" w:rsidRPr="00116511" w:rsidRDefault="00AC6BD3"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provide</w:t>
            </w:r>
            <w:r w:rsidR="00EB0D9B" w:rsidRPr="00116511">
              <w:rPr>
                <w:rFonts w:ascii="Arial" w:eastAsia="Arial" w:hAnsi="Arial" w:cs="Arial"/>
                <w:color w:val="000000"/>
                <w:sz w:val="20"/>
                <w:szCs w:val="20"/>
              </w:rPr>
              <w:t xml:space="preserve"> constructive feedback and support that is sensitive to the emotional needs of individuals, fostering growth and development. </w:t>
            </w:r>
          </w:p>
          <w:p w14:paraId="2DE40EBA" w14:textId="429DFE46" w:rsidR="00EB0D9B" w:rsidRPr="00116511" w:rsidRDefault="00AC6BD3"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foster a</w:t>
            </w:r>
            <w:r w:rsidR="00EB0D9B" w:rsidRPr="00116511">
              <w:rPr>
                <w:rFonts w:ascii="Arial" w:eastAsia="Arial" w:hAnsi="Arial" w:cs="Arial"/>
                <w:color w:val="000000"/>
                <w:sz w:val="20"/>
                <w:szCs w:val="20"/>
              </w:rPr>
              <w:t xml:space="preserve"> collaborative and inclusive team environment where all members feel valued, heard, and understood. </w:t>
            </w:r>
          </w:p>
          <w:p w14:paraId="7F716213" w14:textId="73A16409" w:rsidR="00EB0D9B" w:rsidRPr="00116511" w:rsidRDefault="00AC6BD3" w:rsidP="00EB0D9B">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model </w:t>
            </w:r>
            <w:r w:rsidR="00EB0D9B" w:rsidRPr="00116511">
              <w:rPr>
                <w:rFonts w:ascii="Arial" w:eastAsia="Arial" w:hAnsi="Arial" w:cs="Arial"/>
                <w:color w:val="000000"/>
                <w:sz w:val="20"/>
                <w:szCs w:val="20"/>
              </w:rPr>
              <w:t>self-care practices and encourage others to prioritise their well-being</w:t>
            </w:r>
          </w:p>
        </w:tc>
        <w:tc>
          <w:tcPr>
            <w:tcW w:w="231" w:type="pct"/>
          </w:tcPr>
          <w:p w14:paraId="3BCC6F22"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c>
          <w:tcPr>
            <w:tcW w:w="290" w:type="pct"/>
          </w:tcPr>
          <w:p w14:paraId="2CD04B56"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c>
          <w:tcPr>
            <w:tcW w:w="330" w:type="pct"/>
          </w:tcPr>
          <w:p w14:paraId="4DE6EFDE"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c>
          <w:tcPr>
            <w:tcW w:w="282" w:type="pct"/>
          </w:tcPr>
          <w:p w14:paraId="2F8CF862"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c>
          <w:tcPr>
            <w:tcW w:w="245" w:type="pct"/>
          </w:tcPr>
          <w:p w14:paraId="4E218E2F" w14:textId="77777777" w:rsidR="00EB0D9B" w:rsidRPr="009B2DE7" w:rsidRDefault="00EB0D9B" w:rsidP="007965D1">
            <w:pPr>
              <w:pBdr>
                <w:top w:val="nil"/>
                <w:left w:val="nil"/>
                <w:bottom w:val="nil"/>
                <w:right w:val="nil"/>
                <w:between w:val="nil"/>
              </w:pBdr>
              <w:ind w:left="360"/>
              <w:rPr>
                <w:rFonts w:ascii="Arial" w:eastAsia="Arial" w:hAnsi="Arial" w:cs="Arial"/>
                <w:color w:val="000000"/>
                <w:sz w:val="20"/>
                <w:szCs w:val="20"/>
              </w:rPr>
            </w:pPr>
          </w:p>
        </w:tc>
      </w:tr>
    </w:tbl>
    <w:p w14:paraId="6F241947" w14:textId="77777777" w:rsidR="0007265C" w:rsidRDefault="0007265C">
      <w:pPr>
        <w:rPr>
          <w:rFonts w:ascii="Arial" w:eastAsia="Arial" w:hAnsi="Arial" w:cs="Arial"/>
          <w:b/>
          <w:sz w:val="22"/>
          <w:szCs w:val="22"/>
        </w:rPr>
      </w:pPr>
    </w:p>
    <w:p w14:paraId="56EABB64" w14:textId="77777777" w:rsidR="0007265C" w:rsidRDefault="0007265C">
      <w:pPr>
        <w:rPr>
          <w:rFonts w:ascii="Arial" w:eastAsia="Arial" w:hAnsi="Arial" w:cs="Arial"/>
          <w:b/>
          <w:sz w:val="22"/>
          <w:szCs w:val="22"/>
        </w:rPr>
      </w:pPr>
    </w:p>
    <w:p w14:paraId="7759285B" w14:textId="77777777" w:rsidR="00393462" w:rsidRDefault="00393462">
      <w:pPr>
        <w:rPr>
          <w:rFonts w:ascii="Arial" w:eastAsia="Arial" w:hAnsi="Arial" w:cs="Arial"/>
          <w:b/>
          <w:sz w:val="22"/>
          <w:szCs w:val="22"/>
        </w:rPr>
      </w:pPr>
    </w:p>
    <w:p w14:paraId="7F39AB25" w14:textId="77777777" w:rsidR="00393462" w:rsidRDefault="00393462">
      <w:pPr>
        <w:rPr>
          <w:rFonts w:ascii="Arial" w:eastAsia="Arial" w:hAnsi="Arial" w:cs="Arial"/>
          <w:b/>
          <w:sz w:val="22"/>
          <w:szCs w:val="22"/>
        </w:rPr>
      </w:pPr>
    </w:p>
    <w:p w14:paraId="3ADFB229" w14:textId="77777777" w:rsidR="00393462" w:rsidRDefault="00393462">
      <w:pPr>
        <w:rPr>
          <w:rFonts w:ascii="Arial" w:eastAsia="Arial" w:hAnsi="Arial" w:cs="Arial"/>
          <w:b/>
          <w:sz w:val="22"/>
          <w:szCs w:val="22"/>
        </w:rPr>
      </w:pPr>
    </w:p>
    <w:p w14:paraId="6DB98988" w14:textId="77777777" w:rsidR="00393462" w:rsidRDefault="00393462">
      <w:pPr>
        <w:rPr>
          <w:rFonts w:ascii="Arial" w:eastAsia="Arial" w:hAnsi="Arial" w:cs="Arial"/>
          <w:b/>
          <w:sz w:val="22"/>
          <w:szCs w:val="22"/>
        </w:rPr>
      </w:pPr>
    </w:p>
    <w:p w14:paraId="3FC73F83" w14:textId="77777777" w:rsidR="00393462" w:rsidRDefault="00393462">
      <w:pPr>
        <w:rPr>
          <w:rFonts w:ascii="Arial" w:eastAsia="Arial" w:hAnsi="Arial" w:cs="Arial"/>
          <w:b/>
          <w:sz w:val="22"/>
          <w:szCs w:val="22"/>
        </w:rPr>
      </w:pPr>
    </w:p>
    <w:p w14:paraId="0623DC40" w14:textId="77777777" w:rsidR="0007265C" w:rsidRDefault="0007265C">
      <w:pPr>
        <w:rPr>
          <w:rFonts w:ascii="Arial" w:eastAsia="Arial" w:hAnsi="Arial" w:cs="Arial"/>
          <w:b/>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8046A2" w:rsidRPr="009B2DE7" w14:paraId="5A55AB4A" w14:textId="77777777" w:rsidTr="00393462">
        <w:tc>
          <w:tcPr>
            <w:tcW w:w="3622" w:type="pct"/>
            <w:gridSpan w:val="2"/>
            <w:shd w:val="clear" w:color="auto" w:fill="33ABAB"/>
          </w:tcPr>
          <w:p w14:paraId="6A29DF4B" w14:textId="30F3FD80" w:rsidR="008046A2" w:rsidRPr="009B2DE7" w:rsidRDefault="008046A2" w:rsidP="008046A2">
            <w:pPr>
              <w:rPr>
                <w:rFonts w:ascii="Arial" w:eastAsia="Arial" w:hAnsi="Arial" w:cs="Arial"/>
                <w:b/>
                <w:sz w:val="20"/>
                <w:szCs w:val="20"/>
              </w:rPr>
            </w:pPr>
            <w:r>
              <w:rPr>
                <w:rFonts w:ascii="Arial" w:eastAsia="Arial" w:hAnsi="Arial" w:cs="Arial"/>
                <w:b/>
                <w:color w:val="FFFFFF"/>
                <w:sz w:val="22"/>
                <w:szCs w:val="22"/>
              </w:rPr>
              <w:lastRenderedPageBreak/>
              <w:t>Curiosity and Courage</w:t>
            </w:r>
          </w:p>
        </w:tc>
        <w:tc>
          <w:tcPr>
            <w:tcW w:w="231" w:type="pct"/>
            <w:shd w:val="clear" w:color="auto" w:fill="33ABAB"/>
          </w:tcPr>
          <w:p w14:paraId="6368295E" w14:textId="0A611F50"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33ABAB"/>
          </w:tcPr>
          <w:p w14:paraId="2E07F548" w14:textId="17CE0D46"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33ABAB"/>
          </w:tcPr>
          <w:p w14:paraId="0259A7D9" w14:textId="692E2328"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33ABAB"/>
          </w:tcPr>
          <w:p w14:paraId="4488D765" w14:textId="005BB272"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33ABAB"/>
          </w:tcPr>
          <w:p w14:paraId="50BC13EF" w14:textId="279DF793"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AC6BD3" w:rsidRPr="009B2DE7" w14:paraId="07D31493" w14:textId="77777777" w:rsidTr="00393462">
        <w:trPr>
          <w:cantSplit/>
          <w:trHeight w:val="1134"/>
        </w:trPr>
        <w:tc>
          <w:tcPr>
            <w:tcW w:w="202" w:type="pct"/>
            <w:textDirection w:val="btLr"/>
            <w:vAlign w:val="center"/>
          </w:tcPr>
          <w:p w14:paraId="23990C34" w14:textId="77777777" w:rsidR="00AC6BD3" w:rsidRPr="009B2DE7" w:rsidRDefault="00AC6BD3"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592FE67E" w14:textId="441FC06B"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have a natural curiosity to explore individual experiences and unique circumstances without judgement.</w:t>
            </w:r>
          </w:p>
          <w:p w14:paraId="1DAA5527" w14:textId="4C6E4294"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ask insightful and probing questions to uncover deeper insights, whilst understanding and respecting boundaries.</w:t>
            </w:r>
          </w:p>
          <w:p w14:paraId="2A9189CB" w14:textId="608C3016"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continuously seek out new knowledge, research, and emerging practices in leadership and psychiatry.</w:t>
            </w:r>
          </w:p>
          <w:p w14:paraId="2C5FF54F" w14:textId="5817D94B"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reflect on what I have learnt without judgement or needing to immediately make sense of it.</w:t>
            </w:r>
          </w:p>
          <w:p w14:paraId="785292E4" w14:textId="6D9EDBA5"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am able to handle adversity, setbacks, and difficult situations with emotional resilience.</w:t>
            </w:r>
          </w:p>
          <w:p w14:paraId="12DA21B4" w14:textId="459DB875"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speak up for consumers, carers and colleagues’ rights and needs, even in challenging or controversial situations.</w:t>
            </w:r>
          </w:p>
          <w:p w14:paraId="00D99A0F" w14:textId="16C226F6"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assess risks carefully and make courageous decisions that prioritise wellbeing.</w:t>
            </w:r>
          </w:p>
        </w:tc>
        <w:tc>
          <w:tcPr>
            <w:tcW w:w="231" w:type="pct"/>
          </w:tcPr>
          <w:p w14:paraId="36F7CF32"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290" w:type="pct"/>
          </w:tcPr>
          <w:p w14:paraId="5BD48F46"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330" w:type="pct"/>
          </w:tcPr>
          <w:p w14:paraId="04895B22"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282" w:type="pct"/>
          </w:tcPr>
          <w:p w14:paraId="2479CDA4"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245" w:type="pct"/>
          </w:tcPr>
          <w:p w14:paraId="6FD2DF72"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r>
      <w:tr w:rsidR="00AC6BD3" w:rsidRPr="009B2DE7" w14:paraId="76D4062F" w14:textId="77777777" w:rsidTr="00393462">
        <w:trPr>
          <w:cantSplit/>
          <w:trHeight w:val="1134"/>
        </w:trPr>
        <w:tc>
          <w:tcPr>
            <w:tcW w:w="202" w:type="pct"/>
            <w:textDirection w:val="btLr"/>
            <w:vAlign w:val="center"/>
          </w:tcPr>
          <w:p w14:paraId="47C8FE21" w14:textId="682A686E" w:rsidR="00AC6BD3" w:rsidRPr="009B2DE7" w:rsidRDefault="00AC6BD3"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6A66CADC" w14:textId="252D50D9" w:rsidR="00AC6BD3" w:rsidRPr="00116511" w:rsidRDefault="00AC6BD3" w:rsidP="00AC6BD3">
            <w:pPr>
              <w:numPr>
                <w:ilvl w:val="0"/>
                <w:numId w:val="22"/>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actively seek opportunities to learn from consumers, carers, colleagues, and other diverse perspectives.</w:t>
            </w:r>
          </w:p>
          <w:p w14:paraId="04813FC1" w14:textId="172A8905" w:rsidR="00AC6BD3" w:rsidRPr="00116511" w:rsidRDefault="00AC6BD3" w:rsidP="00AC6BD3">
            <w:pPr>
              <w:numPr>
                <w:ilvl w:val="0"/>
                <w:numId w:val="22"/>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approach new ideas and perspectives with an open and non-judgmental mindset.</w:t>
            </w:r>
          </w:p>
          <w:p w14:paraId="6D777CD1" w14:textId="5C3136FA" w:rsidR="00AC6BD3" w:rsidRPr="00116511" w:rsidRDefault="00AC6BD3" w:rsidP="00AC6BD3">
            <w:pPr>
              <w:numPr>
                <w:ilvl w:val="0"/>
                <w:numId w:val="22"/>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encourage a culture of curiosity among the team, promoting the sharing of insights and learning.</w:t>
            </w:r>
          </w:p>
          <w:p w14:paraId="1BFC567D" w14:textId="57DC780C" w:rsidR="00AC6BD3" w:rsidRPr="00116511" w:rsidRDefault="00AC6BD3" w:rsidP="00AC6BD3">
            <w:pPr>
              <w:numPr>
                <w:ilvl w:val="0"/>
                <w:numId w:val="22"/>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engage in courageous conversations, addressing difficult topics like safety, mental health policy, and ethical dilemmas.</w:t>
            </w:r>
          </w:p>
          <w:p w14:paraId="3A8EB6ED" w14:textId="503B6D3C" w:rsidR="00AC6BD3" w:rsidRPr="00116511" w:rsidRDefault="00AC6BD3" w:rsidP="00AC6BD3">
            <w:pPr>
              <w:numPr>
                <w:ilvl w:val="0"/>
                <w:numId w:val="22"/>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make ethical decisions with transparency and accountability, even when they are challenging or unpopular.</w:t>
            </w:r>
          </w:p>
          <w:p w14:paraId="100C80CF" w14:textId="01DAB78F" w:rsidR="00AC6BD3" w:rsidRPr="00116511" w:rsidRDefault="00AC6BD3" w:rsidP="00AC6BD3">
            <w:pPr>
              <w:numPr>
                <w:ilvl w:val="0"/>
                <w:numId w:val="22"/>
              </w:numPr>
              <w:pBdr>
                <w:top w:val="nil"/>
                <w:left w:val="nil"/>
                <w:bottom w:val="nil"/>
                <w:right w:val="nil"/>
                <w:between w:val="nil"/>
              </w:pBdr>
              <w:spacing w:line="259" w:lineRule="auto"/>
              <w:rPr>
                <w:rFonts w:ascii="Arial" w:eastAsia="Arial" w:hAnsi="Arial" w:cs="Arial"/>
                <w:color w:val="000000"/>
                <w:sz w:val="20"/>
                <w:szCs w:val="20"/>
              </w:rPr>
            </w:pPr>
            <w:r w:rsidRPr="00116511">
              <w:rPr>
                <w:rFonts w:ascii="Arial" w:eastAsia="Arial" w:hAnsi="Arial" w:cs="Arial"/>
                <w:color w:val="000000"/>
                <w:sz w:val="20"/>
                <w:szCs w:val="20"/>
              </w:rPr>
              <w:t>I am open to alternative perspectives, understand that I don’t always have the answers and learn from my mistakes.</w:t>
            </w:r>
          </w:p>
          <w:p w14:paraId="4EF7C3B5" w14:textId="1AB1F028" w:rsidR="00AC6BD3" w:rsidRPr="00116511" w:rsidRDefault="00AC6BD3" w:rsidP="00AC6BD3">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advocate for the de-stigmatisation of mental health, both within and outside the psychiatric community.</w:t>
            </w:r>
          </w:p>
        </w:tc>
        <w:tc>
          <w:tcPr>
            <w:tcW w:w="231" w:type="pct"/>
          </w:tcPr>
          <w:p w14:paraId="121BCDD3"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290" w:type="pct"/>
          </w:tcPr>
          <w:p w14:paraId="4FB3CDAD"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330" w:type="pct"/>
          </w:tcPr>
          <w:p w14:paraId="3FE63E43"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282" w:type="pct"/>
          </w:tcPr>
          <w:p w14:paraId="7EEF7710"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245" w:type="pct"/>
          </w:tcPr>
          <w:p w14:paraId="43B7A224"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r>
    </w:tbl>
    <w:p w14:paraId="1DEF27D7" w14:textId="77777777" w:rsidR="0000733C" w:rsidRDefault="0000733C">
      <w:pPr>
        <w:rPr>
          <w:rFonts w:ascii="Arial" w:eastAsia="Arial" w:hAnsi="Arial" w:cs="Arial"/>
          <w:sz w:val="22"/>
          <w:szCs w:val="22"/>
        </w:rPr>
      </w:pPr>
    </w:p>
    <w:p w14:paraId="0658C880" w14:textId="77777777" w:rsidR="00393462" w:rsidRDefault="00393462">
      <w:pPr>
        <w:rPr>
          <w:rFonts w:ascii="Arial" w:eastAsia="Arial" w:hAnsi="Arial" w:cs="Arial"/>
          <w:sz w:val="22"/>
          <w:szCs w:val="22"/>
        </w:rPr>
      </w:pPr>
    </w:p>
    <w:p w14:paraId="7F0BA3B6" w14:textId="77777777" w:rsidR="00393462" w:rsidRDefault="00393462">
      <w:pPr>
        <w:rPr>
          <w:rFonts w:ascii="Arial" w:eastAsia="Arial" w:hAnsi="Arial" w:cs="Arial"/>
          <w:sz w:val="22"/>
          <w:szCs w:val="22"/>
        </w:rPr>
      </w:pPr>
    </w:p>
    <w:p w14:paraId="65036247" w14:textId="77777777" w:rsidR="00393462" w:rsidRDefault="00393462">
      <w:pPr>
        <w:rPr>
          <w:rFonts w:ascii="Arial" w:eastAsia="Arial" w:hAnsi="Arial" w:cs="Arial"/>
          <w:sz w:val="22"/>
          <w:szCs w:val="22"/>
        </w:rPr>
      </w:pPr>
    </w:p>
    <w:p w14:paraId="614AF953" w14:textId="77777777" w:rsidR="00393462" w:rsidRDefault="00393462">
      <w:pPr>
        <w:rPr>
          <w:rFonts w:ascii="Arial" w:eastAsia="Arial" w:hAnsi="Arial" w:cs="Arial"/>
          <w:sz w:val="22"/>
          <w:szCs w:val="22"/>
        </w:rPr>
      </w:pPr>
    </w:p>
    <w:p w14:paraId="3CA53D02" w14:textId="77777777" w:rsidR="00393462" w:rsidRDefault="00393462">
      <w:pPr>
        <w:rPr>
          <w:rFonts w:ascii="Arial" w:eastAsia="Arial" w:hAnsi="Arial" w:cs="Arial"/>
          <w:sz w:val="22"/>
          <w:szCs w:val="22"/>
        </w:rPr>
      </w:pPr>
    </w:p>
    <w:p w14:paraId="4EB36621" w14:textId="77777777" w:rsidR="0000733C" w:rsidRDefault="0000733C">
      <w:pPr>
        <w:rPr>
          <w:rFonts w:ascii="Arial" w:eastAsia="Arial" w:hAnsi="Arial" w:cs="Arial"/>
          <w:sz w:val="22"/>
          <w:szCs w:val="22"/>
        </w:rPr>
      </w:pPr>
    </w:p>
    <w:p w14:paraId="6B7B70DC" w14:textId="77777777" w:rsidR="0000733C" w:rsidRDefault="0000733C">
      <w:pPr>
        <w:rPr>
          <w:rFonts w:ascii="Arial" w:eastAsia="Arial" w:hAnsi="Arial" w:cs="Arial"/>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8046A2" w:rsidRPr="009B2DE7" w14:paraId="063C7A6F" w14:textId="77777777" w:rsidTr="00393462">
        <w:tc>
          <w:tcPr>
            <w:tcW w:w="3622" w:type="pct"/>
            <w:gridSpan w:val="2"/>
            <w:shd w:val="clear" w:color="auto" w:fill="33ABAB"/>
          </w:tcPr>
          <w:p w14:paraId="04A80159" w14:textId="32B07810" w:rsidR="008046A2" w:rsidRPr="009B2DE7" w:rsidRDefault="008046A2" w:rsidP="008046A2">
            <w:pPr>
              <w:rPr>
                <w:rFonts w:ascii="Arial" w:eastAsia="Arial" w:hAnsi="Arial" w:cs="Arial"/>
                <w:b/>
                <w:sz w:val="20"/>
                <w:szCs w:val="20"/>
              </w:rPr>
            </w:pPr>
            <w:r>
              <w:rPr>
                <w:rFonts w:ascii="Arial" w:eastAsia="Arial" w:hAnsi="Arial" w:cs="Arial"/>
                <w:b/>
                <w:color w:val="FFFFFF"/>
                <w:sz w:val="22"/>
                <w:szCs w:val="22"/>
              </w:rPr>
              <w:lastRenderedPageBreak/>
              <w:t>Collaboration</w:t>
            </w:r>
          </w:p>
        </w:tc>
        <w:tc>
          <w:tcPr>
            <w:tcW w:w="231" w:type="pct"/>
            <w:shd w:val="clear" w:color="auto" w:fill="33ABAB"/>
          </w:tcPr>
          <w:p w14:paraId="3C486BFB" w14:textId="14ACE608"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33ABAB"/>
          </w:tcPr>
          <w:p w14:paraId="41634773" w14:textId="7BC09AED"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33ABAB"/>
          </w:tcPr>
          <w:p w14:paraId="18B8DF0C" w14:textId="6DC021CF"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33ABAB"/>
          </w:tcPr>
          <w:p w14:paraId="075181CA" w14:textId="2303FE24"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33ABAB"/>
          </w:tcPr>
          <w:p w14:paraId="5CECDF39" w14:textId="1382B889" w:rsidR="008046A2" w:rsidRPr="009B2DE7" w:rsidRDefault="008046A2" w:rsidP="008046A2">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AC6BD3" w:rsidRPr="009B2DE7" w14:paraId="742E787D" w14:textId="77777777" w:rsidTr="00393462">
        <w:trPr>
          <w:cantSplit/>
          <w:trHeight w:val="1134"/>
        </w:trPr>
        <w:tc>
          <w:tcPr>
            <w:tcW w:w="202" w:type="pct"/>
            <w:textDirection w:val="btLr"/>
            <w:vAlign w:val="center"/>
          </w:tcPr>
          <w:p w14:paraId="593196F1" w14:textId="77777777" w:rsidR="00AC6BD3" w:rsidRPr="009B2DE7" w:rsidRDefault="00AC6BD3"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197E76F0" w14:textId="6BCCF598"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demonstrate empathetic and active listening skills, validating people's perspectives and concerns, and ensuring that everyone feels heard and valued especially those with less power or marginalised voices. </w:t>
            </w:r>
          </w:p>
          <w:p w14:paraId="23A583DF" w14:textId="0827A87F"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delegate responsibilities and authority effectively, providing team members with autonomy and ownership of their tasks.</w:t>
            </w:r>
          </w:p>
          <w:p w14:paraId="1FC0BBB5" w14:textId="1371690F"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acknowledge power dynamics and uses this to influence and promote inclusivity, collaboration and equitable decision making.</w:t>
            </w:r>
          </w:p>
          <w:p w14:paraId="3FEDE359" w14:textId="08907486"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effectively manage conflicts, seeking equitable solutions that consider the interests of all involved.</w:t>
            </w:r>
          </w:p>
          <w:p w14:paraId="2437A9F2" w14:textId="218F1FBD"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 xml:space="preserve">I adapt my communication and decision-making approaches to respect diverse backgrounds, experiences, perspectives and power structures.  </w:t>
            </w:r>
          </w:p>
          <w:p w14:paraId="067F6FE0" w14:textId="0F7E39A0"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 xml:space="preserve">I actively seek and value feedback from others to remain aware of the impact of my power and influence. </w:t>
            </w:r>
          </w:p>
          <w:p w14:paraId="61F39860" w14:textId="3BC29F8F" w:rsidR="00AC6BD3" w:rsidRPr="00393462" w:rsidRDefault="00AC6BD3" w:rsidP="00AC6BD3">
            <w:pPr>
              <w:numPr>
                <w:ilvl w:val="0"/>
                <w:numId w:val="5"/>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advocate for consumer and carer rights and empowerment, ensuring that their voices are elevated in the decision-making process and delivery of care.</w:t>
            </w:r>
          </w:p>
          <w:p w14:paraId="40843886" w14:textId="033069E2" w:rsidR="00AC6BD3" w:rsidRPr="00116511" w:rsidRDefault="00AC6BD3" w:rsidP="00AC6BD3">
            <w:pPr>
              <w:numPr>
                <w:ilvl w:val="0"/>
                <w:numId w:val="5"/>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19"/>
                <w:szCs w:val="19"/>
              </w:rPr>
              <w:t>I mentors and coach individuals, fostering their growth and development, and actively seeking to reduce power differentials</w:t>
            </w:r>
            <w:r w:rsidR="00393462" w:rsidRPr="00393462">
              <w:rPr>
                <w:rFonts w:ascii="Arial" w:eastAsia="Arial" w:hAnsi="Arial" w:cs="Arial"/>
                <w:color w:val="000000"/>
                <w:sz w:val="19"/>
                <w:szCs w:val="19"/>
              </w:rPr>
              <w:t>.</w:t>
            </w:r>
          </w:p>
        </w:tc>
        <w:tc>
          <w:tcPr>
            <w:tcW w:w="231" w:type="pct"/>
          </w:tcPr>
          <w:p w14:paraId="2B794BD7"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290" w:type="pct"/>
          </w:tcPr>
          <w:p w14:paraId="675F44CE"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330" w:type="pct"/>
          </w:tcPr>
          <w:p w14:paraId="4CDF7A89"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282" w:type="pct"/>
          </w:tcPr>
          <w:p w14:paraId="346CC298" w14:textId="77777777" w:rsidR="00AC6BD3" w:rsidRPr="009B2DE7" w:rsidRDefault="00AC6BD3" w:rsidP="007965D1">
            <w:pPr>
              <w:pBdr>
                <w:top w:val="nil"/>
                <w:left w:val="nil"/>
                <w:bottom w:val="nil"/>
                <w:right w:val="nil"/>
                <w:between w:val="nil"/>
              </w:pBdr>
              <w:rPr>
                <w:rFonts w:ascii="Arial" w:eastAsia="Arial" w:hAnsi="Arial" w:cs="Arial"/>
                <w:color w:val="000000"/>
                <w:sz w:val="20"/>
                <w:szCs w:val="20"/>
              </w:rPr>
            </w:pPr>
          </w:p>
        </w:tc>
        <w:tc>
          <w:tcPr>
            <w:tcW w:w="245" w:type="pct"/>
          </w:tcPr>
          <w:p w14:paraId="4B721F7A"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r>
      <w:tr w:rsidR="00AC6BD3" w:rsidRPr="009B2DE7" w14:paraId="662232D8" w14:textId="77777777" w:rsidTr="00393462">
        <w:trPr>
          <w:cantSplit/>
          <w:trHeight w:val="1134"/>
        </w:trPr>
        <w:tc>
          <w:tcPr>
            <w:tcW w:w="202" w:type="pct"/>
            <w:textDirection w:val="btLr"/>
            <w:vAlign w:val="center"/>
          </w:tcPr>
          <w:p w14:paraId="35D14634" w14:textId="59DC59B6" w:rsidR="00AC6BD3" w:rsidRPr="009B2DE7" w:rsidRDefault="00AC6BD3"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01D8967F" w14:textId="0FC69C7B"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foster a culture of inclusivity and collaboration among stakeholders, including healthcare providers, administrators, policymakers, colleagues, consumers, carers and community organisations, to achieve common goals regardless of hierarchy, expertise or position. </w:t>
            </w:r>
          </w:p>
          <w:p w14:paraId="6D122BF9" w14:textId="04EB96AE"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acknowledge and appreciate the contributions of others, fostering a positive and motivating work environment.</w:t>
            </w:r>
          </w:p>
          <w:p w14:paraId="6D2DE53F" w14:textId="2592D19F"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actively promote and value diversity and inclusion in my leadership strategies, fostering a work environment that values difference and embraces a variety of perspectives.</w:t>
            </w:r>
          </w:p>
          <w:p w14:paraId="14C080F9" w14:textId="329D4F29"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 xml:space="preserve">I use effective conflict resolution approaches and strategies to address and resolve conflicts </w:t>
            </w:r>
            <w:r w:rsidR="00116511" w:rsidRPr="00393462">
              <w:rPr>
                <w:rFonts w:ascii="Arial" w:eastAsia="Arial" w:hAnsi="Arial" w:cs="Arial"/>
                <w:color w:val="000000"/>
                <w:sz w:val="19"/>
                <w:szCs w:val="19"/>
              </w:rPr>
              <w:t>constructively.</w:t>
            </w:r>
          </w:p>
          <w:p w14:paraId="38209744" w14:textId="52B99176"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delegate tasks and responsibilities based on team members' strengths and expertise and trust team members to carry out their roles effectively.</w:t>
            </w:r>
          </w:p>
          <w:p w14:paraId="5557D821" w14:textId="62DDF379"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communicate openly about power dynamics, acknowledging their impact and discussing strategies to mitigate potential abuses of power.</w:t>
            </w:r>
          </w:p>
          <w:p w14:paraId="260B4E52" w14:textId="331F3E08"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I advocate for and support initiatives that promote diversity, equity, and inclusion within my mental health service/s and system.</w:t>
            </w:r>
          </w:p>
          <w:p w14:paraId="1AC85B96" w14:textId="714CC5BC"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 xml:space="preserve">I engage in regular self-reflection to assess and address any potential misuse of power and to continually improve power-sharing practices.  </w:t>
            </w:r>
          </w:p>
          <w:p w14:paraId="136E3B06" w14:textId="0A540159" w:rsidR="00AC6BD3" w:rsidRPr="00393462" w:rsidRDefault="00AC6BD3" w:rsidP="00AC6BD3">
            <w:pPr>
              <w:numPr>
                <w:ilvl w:val="0"/>
                <w:numId w:val="30"/>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color w:val="000000"/>
                <w:sz w:val="19"/>
                <w:szCs w:val="19"/>
              </w:rPr>
              <w:t xml:space="preserve">I promote shared leadership models that distribute power and decision-making more equitably.  </w:t>
            </w:r>
          </w:p>
          <w:p w14:paraId="57BFE353" w14:textId="02F24F98" w:rsidR="00AC6BD3" w:rsidRPr="00116511" w:rsidRDefault="00116511" w:rsidP="00AC6BD3">
            <w:pPr>
              <w:numPr>
                <w:ilvl w:val="0"/>
                <w:numId w:val="30"/>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color w:val="000000"/>
                <w:sz w:val="19"/>
                <w:szCs w:val="19"/>
              </w:rPr>
              <w:t>I continue to</w:t>
            </w:r>
            <w:r w:rsidR="00AC6BD3" w:rsidRPr="00393462">
              <w:rPr>
                <w:rFonts w:ascii="Arial" w:eastAsia="Arial" w:hAnsi="Arial" w:cs="Arial"/>
                <w:color w:val="000000"/>
                <w:sz w:val="19"/>
                <w:szCs w:val="19"/>
              </w:rPr>
              <w:t xml:space="preserve"> educate </w:t>
            </w:r>
            <w:r w:rsidRPr="00393462">
              <w:rPr>
                <w:rFonts w:ascii="Arial" w:eastAsia="Arial" w:hAnsi="Arial" w:cs="Arial"/>
                <w:color w:val="000000"/>
                <w:sz w:val="19"/>
                <w:szCs w:val="19"/>
              </w:rPr>
              <w:t>my</w:t>
            </w:r>
            <w:r w:rsidR="00AC6BD3" w:rsidRPr="00393462">
              <w:rPr>
                <w:rFonts w:ascii="Arial" w:eastAsia="Arial" w:hAnsi="Arial" w:cs="Arial"/>
                <w:color w:val="000000"/>
                <w:sz w:val="19"/>
                <w:szCs w:val="19"/>
              </w:rPr>
              <w:t>self about issues related to power, privilege, and inclusion to improve leadership, impact and consumer outcomes.</w:t>
            </w:r>
            <w:r w:rsidR="00AC6BD3" w:rsidRPr="00116511">
              <w:rPr>
                <w:rFonts w:ascii="Arial" w:eastAsia="Arial" w:hAnsi="Arial" w:cs="Arial"/>
                <w:color w:val="000000"/>
                <w:sz w:val="20"/>
                <w:szCs w:val="20"/>
              </w:rPr>
              <w:t> </w:t>
            </w:r>
          </w:p>
        </w:tc>
        <w:tc>
          <w:tcPr>
            <w:tcW w:w="231" w:type="pct"/>
          </w:tcPr>
          <w:p w14:paraId="7780DBAA"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290" w:type="pct"/>
          </w:tcPr>
          <w:p w14:paraId="2577F3E8"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330" w:type="pct"/>
          </w:tcPr>
          <w:p w14:paraId="05D4DB62"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282" w:type="pct"/>
          </w:tcPr>
          <w:p w14:paraId="51F0F8BF"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c>
          <w:tcPr>
            <w:tcW w:w="245" w:type="pct"/>
          </w:tcPr>
          <w:p w14:paraId="24838F6E" w14:textId="77777777" w:rsidR="00AC6BD3" w:rsidRPr="009B2DE7" w:rsidRDefault="00AC6BD3" w:rsidP="007965D1">
            <w:pPr>
              <w:pBdr>
                <w:top w:val="nil"/>
                <w:left w:val="nil"/>
                <w:bottom w:val="nil"/>
                <w:right w:val="nil"/>
                <w:between w:val="nil"/>
              </w:pBdr>
              <w:ind w:left="360"/>
              <w:rPr>
                <w:rFonts w:ascii="Arial" w:eastAsia="Arial" w:hAnsi="Arial" w:cs="Arial"/>
                <w:color w:val="000000"/>
                <w:sz w:val="20"/>
                <w:szCs w:val="20"/>
              </w:rPr>
            </w:pPr>
          </w:p>
        </w:tc>
      </w:tr>
    </w:tbl>
    <w:p w14:paraId="50E104A7" w14:textId="77777777" w:rsidR="0000733C" w:rsidRDefault="0000733C">
      <w:pPr>
        <w:spacing w:line="259" w:lineRule="auto"/>
        <w:rPr>
          <w:rFonts w:ascii="Arial" w:eastAsia="Arial" w:hAnsi="Arial" w:cs="Arial"/>
          <w:b/>
          <w:sz w:val="22"/>
          <w:szCs w:val="22"/>
        </w:rPr>
      </w:pPr>
    </w:p>
    <w:p w14:paraId="3521811F" w14:textId="77777777" w:rsidR="0000733C" w:rsidRDefault="0000733C">
      <w:pPr>
        <w:spacing w:line="259" w:lineRule="auto"/>
        <w:rPr>
          <w:rFonts w:ascii="Arial" w:eastAsia="Arial" w:hAnsi="Arial" w:cs="Arial"/>
          <w:b/>
          <w:sz w:val="22"/>
          <w:szCs w:val="22"/>
        </w:rPr>
      </w:pPr>
    </w:p>
    <w:p w14:paraId="256BD0D9" w14:textId="77777777" w:rsidR="0000733C" w:rsidRDefault="0000733C">
      <w:pPr>
        <w:spacing w:line="259" w:lineRule="auto"/>
        <w:rPr>
          <w:rFonts w:ascii="Arial" w:eastAsia="Arial" w:hAnsi="Arial" w:cs="Arial"/>
          <w:b/>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0E5E5B" w:rsidRPr="009B2DE7" w14:paraId="50B7543F" w14:textId="77777777" w:rsidTr="00393462">
        <w:tc>
          <w:tcPr>
            <w:tcW w:w="3622" w:type="pct"/>
            <w:gridSpan w:val="2"/>
            <w:shd w:val="clear" w:color="auto" w:fill="33ABAB"/>
          </w:tcPr>
          <w:p w14:paraId="0F8BB55D" w14:textId="2562BC09" w:rsidR="000E5E5B" w:rsidRPr="009B2DE7" w:rsidRDefault="000E5E5B" w:rsidP="000E5E5B">
            <w:pPr>
              <w:rPr>
                <w:rFonts w:ascii="Arial" w:eastAsia="Arial" w:hAnsi="Arial" w:cs="Arial"/>
                <w:b/>
                <w:sz w:val="20"/>
                <w:szCs w:val="20"/>
              </w:rPr>
            </w:pPr>
            <w:r>
              <w:rPr>
                <w:rFonts w:ascii="Arial" w:eastAsia="Arial" w:hAnsi="Arial" w:cs="Arial"/>
                <w:b/>
                <w:color w:val="FFFFFF"/>
                <w:sz w:val="22"/>
                <w:szCs w:val="22"/>
              </w:rPr>
              <w:t>Cultural Humility and Intersectional Inclusion</w:t>
            </w:r>
          </w:p>
        </w:tc>
        <w:tc>
          <w:tcPr>
            <w:tcW w:w="231" w:type="pct"/>
            <w:shd w:val="clear" w:color="auto" w:fill="33ABAB"/>
          </w:tcPr>
          <w:p w14:paraId="7DB95C3D" w14:textId="63EA4DCC"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33ABAB"/>
          </w:tcPr>
          <w:p w14:paraId="4B149DD9" w14:textId="4D0D2B6C"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33ABAB"/>
          </w:tcPr>
          <w:p w14:paraId="70F87A40" w14:textId="12580372"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33ABAB"/>
          </w:tcPr>
          <w:p w14:paraId="0776E316" w14:textId="016C03B3"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33ABAB"/>
          </w:tcPr>
          <w:p w14:paraId="76F283CD" w14:textId="6EC716A6"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116511" w:rsidRPr="009B2DE7" w14:paraId="44DC221B" w14:textId="77777777" w:rsidTr="00393462">
        <w:trPr>
          <w:cantSplit/>
          <w:trHeight w:val="1134"/>
        </w:trPr>
        <w:tc>
          <w:tcPr>
            <w:tcW w:w="202" w:type="pct"/>
            <w:textDirection w:val="btLr"/>
            <w:vAlign w:val="center"/>
          </w:tcPr>
          <w:p w14:paraId="2427C9A2" w14:textId="77777777" w:rsidR="00116511" w:rsidRPr="009B2DE7" w:rsidRDefault="00116511"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12083270" w14:textId="24601F85"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engage in continuous self-reflection to identify and mitigate my own conscious and unconscious biases, beliefs, and assumptions.</w:t>
            </w:r>
          </w:p>
          <w:p w14:paraId="5F83BF1D" w14:textId="60E24D2E"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approach each individual with an open and humble attitude, recognising the limitations of my own lived, living and learned experiences.</w:t>
            </w:r>
          </w:p>
          <w:p w14:paraId="5C479FDD" w14:textId="7D5CD992"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effectively communicate with individuals from diverse backgrounds and experiences.</w:t>
            </w:r>
          </w:p>
          <w:p w14:paraId="42CCC371" w14:textId="554A64C0"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recognise how multiple aspects of an individual's lived and living experience (e.g., race, gender, sexual orientation, socioeconomic status) intersect and influence with health, social wellbeing, and emotional wellbeing needs and presentations. </w:t>
            </w:r>
            <w:r w:rsidRPr="00116511">
              <w:rPr>
                <w:rFonts w:ascii="Arial" w:eastAsia="Arial" w:hAnsi="Arial" w:cs="Arial"/>
                <w:color w:val="000000"/>
                <w:sz w:val="20"/>
                <w:szCs w:val="20"/>
              </w:rPr>
              <w:tab/>
            </w:r>
          </w:p>
          <w:p w14:paraId="2D7DAD26" w14:textId="5FB447A5"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sz w:val="20"/>
                <w:szCs w:val="20"/>
              </w:rPr>
              <w:t>I tailor support and approaches</w:t>
            </w:r>
            <w:r w:rsidRPr="00116511">
              <w:rPr>
                <w:rFonts w:ascii="Arial" w:eastAsia="Arial" w:hAnsi="Arial" w:cs="Arial"/>
                <w:color w:val="000000"/>
                <w:sz w:val="20"/>
                <w:szCs w:val="20"/>
              </w:rPr>
              <w:t xml:space="preserve"> to effectively leverage unique intersectional strengths and address challenges to enhance health and wellbeing outcomes.</w:t>
            </w:r>
          </w:p>
        </w:tc>
        <w:tc>
          <w:tcPr>
            <w:tcW w:w="231" w:type="pct"/>
          </w:tcPr>
          <w:p w14:paraId="4968652B"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290" w:type="pct"/>
          </w:tcPr>
          <w:p w14:paraId="44FDFEB5"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330" w:type="pct"/>
          </w:tcPr>
          <w:p w14:paraId="5F2148A8"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282" w:type="pct"/>
          </w:tcPr>
          <w:p w14:paraId="1AED4C3F"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245" w:type="pct"/>
          </w:tcPr>
          <w:p w14:paraId="1C92BFFE"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r>
      <w:tr w:rsidR="00116511" w:rsidRPr="009B2DE7" w14:paraId="682B89F2" w14:textId="77777777" w:rsidTr="00393462">
        <w:trPr>
          <w:cantSplit/>
          <w:trHeight w:val="1134"/>
        </w:trPr>
        <w:tc>
          <w:tcPr>
            <w:tcW w:w="202" w:type="pct"/>
            <w:textDirection w:val="btLr"/>
            <w:vAlign w:val="center"/>
          </w:tcPr>
          <w:p w14:paraId="4C152D71" w14:textId="4D4422A2" w:rsidR="00116511" w:rsidRPr="009B2DE7" w:rsidRDefault="00116511"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6A4FBEDA" w14:textId="6F56382E"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demonstrate respect for all individual’s intersectional lived and living experience and expertise.</w:t>
            </w:r>
          </w:p>
          <w:p w14:paraId="105995D4" w14:textId="039EF481"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create an inclusive and welcoming environment that fosters a sense of belonging for team members, consumers, carers and colleagues from all backgrounds.</w:t>
            </w:r>
          </w:p>
          <w:p w14:paraId="57D59751" w14:textId="61CFA6E4"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 xml:space="preserve">I tailor my support and approach to effectively leverage unique intersectional strengths and address challenges to enhance health and wellbeing outcomes that may affect diagnosis and treatment effectiveness, appropriateness, and safety. </w:t>
            </w:r>
          </w:p>
          <w:p w14:paraId="381AEC32" w14:textId="56CB1873"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actively engage in advocacy movements to understand evolving community priorities.</w:t>
            </w:r>
            <w:r w:rsidRPr="00116511">
              <w:rPr>
                <w:rFonts w:ascii="Arial" w:eastAsia="Arial" w:hAnsi="Arial" w:cs="Arial"/>
                <w:color w:val="000000"/>
                <w:sz w:val="20"/>
                <w:szCs w:val="20"/>
              </w:rPr>
              <w:tab/>
            </w:r>
          </w:p>
          <w:p w14:paraId="7BE417F9" w14:textId="5EEEA684"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collaborate with community organisations and resources to provide and connect with inclusive support.</w:t>
            </w:r>
          </w:p>
          <w:p w14:paraId="7878952E" w14:textId="66394C01"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advocate for policies and practices that promote cultural humility and intersectional inclusion at an individual, organisation and systemic level.</w:t>
            </w:r>
          </w:p>
          <w:p w14:paraId="44FFEAF0" w14:textId="0435AF09"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am informed by and improve my practice and approach based on feedback from consumers, carers and colleagues.</w:t>
            </w:r>
          </w:p>
          <w:p w14:paraId="7B977B6D" w14:textId="5AB6B561"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sidRPr="00116511">
              <w:rPr>
                <w:rFonts w:ascii="Arial" w:eastAsia="Arial" w:hAnsi="Arial" w:cs="Arial"/>
                <w:color w:val="000000"/>
                <w:sz w:val="20"/>
                <w:szCs w:val="20"/>
              </w:rPr>
              <w:t>I continue to engage in critical self-reflection on cultural humility and intersectional inclusion and seek additional training and resources as needed.</w:t>
            </w:r>
          </w:p>
        </w:tc>
        <w:tc>
          <w:tcPr>
            <w:tcW w:w="231" w:type="pct"/>
          </w:tcPr>
          <w:p w14:paraId="7D67083E"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c>
          <w:tcPr>
            <w:tcW w:w="290" w:type="pct"/>
          </w:tcPr>
          <w:p w14:paraId="74B43844"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c>
          <w:tcPr>
            <w:tcW w:w="330" w:type="pct"/>
          </w:tcPr>
          <w:p w14:paraId="40DF91BF"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c>
          <w:tcPr>
            <w:tcW w:w="282" w:type="pct"/>
          </w:tcPr>
          <w:p w14:paraId="5BE72EC4"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c>
          <w:tcPr>
            <w:tcW w:w="245" w:type="pct"/>
          </w:tcPr>
          <w:p w14:paraId="4EFA0200"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r>
    </w:tbl>
    <w:p w14:paraId="00E9828F" w14:textId="77777777" w:rsidR="00393462" w:rsidRDefault="00393462">
      <w:pPr>
        <w:spacing w:line="259" w:lineRule="auto"/>
        <w:rPr>
          <w:rFonts w:ascii="Arial" w:eastAsia="Arial" w:hAnsi="Arial" w:cs="Arial"/>
          <w:b/>
          <w:sz w:val="22"/>
          <w:szCs w:val="22"/>
        </w:rPr>
      </w:pPr>
    </w:p>
    <w:p w14:paraId="7024E6BC" w14:textId="77777777" w:rsidR="00393462" w:rsidRDefault="00393462">
      <w:pPr>
        <w:spacing w:line="259" w:lineRule="auto"/>
        <w:rPr>
          <w:rFonts w:ascii="Arial" w:eastAsia="Arial" w:hAnsi="Arial" w:cs="Arial"/>
          <w:b/>
          <w:sz w:val="22"/>
          <w:szCs w:val="22"/>
        </w:rPr>
      </w:pPr>
    </w:p>
    <w:p w14:paraId="7ACB0D96" w14:textId="77777777" w:rsidR="00393462" w:rsidRDefault="00393462">
      <w:pPr>
        <w:spacing w:line="259" w:lineRule="auto"/>
        <w:rPr>
          <w:rFonts w:ascii="Arial" w:eastAsia="Arial" w:hAnsi="Arial" w:cs="Arial"/>
          <w:b/>
          <w:sz w:val="22"/>
          <w:szCs w:val="22"/>
        </w:rPr>
      </w:pPr>
    </w:p>
    <w:p w14:paraId="41EA914A" w14:textId="77777777" w:rsidR="00393462" w:rsidRDefault="00393462">
      <w:pPr>
        <w:spacing w:line="259" w:lineRule="auto"/>
        <w:rPr>
          <w:rFonts w:ascii="Arial" w:eastAsia="Arial" w:hAnsi="Arial" w:cs="Arial"/>
          <w:b/>
          <w:sz w:val="22"/>
          <w:szCs w:val="22"/>
        </w:rPr>
      </w:pPr>
    </w:p>
    <w:p w14:paraId="1FA4DD82" w14:textId="77777777" w:rsidR="00393462" w:rsidRDefault="00393462">
      <w:pPr>
        <w:spacing w:line="259" w:lineRule="auto"/>
        <w:rPr>
          <w:rFonts w:ascii="Arial" w:eastAsia="Arial" w:hAnsi="Arial" w:cs="Arial"/>
          <w:b/>
          <w:sz w:val="22"/>
          <w:szCs w:val="22"/>
        </w:rPr>
      </w:pPr>
    </w:p>
    <w:p w14:paraId="0D3A4895" w14:textId="77777777" w:rsidR="0007265C" w:rsidRDefault="0007265C">
      <w:pPr>
        <w:spacing w:line="259" w:lineRule="auto"/>
        <w:rPr>
          <w:rFonts w:ascii="Arial" w:eastAsia="Arial" w:hAnsi="Arial" w:cs="Arial"/>
          <w:b/>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0E5E5B" w:rsidRPr="009B2DE7" w14:paraId="368C881F" w14:textId="77777777" w:rsidTr="00393462">
        <w:tc>
          <w:tcPr>
            <w:tcW w:w="3622" w:type="pct"/>
            <w:gridSpan w:val="2"/>
            <w:shd w:val="clear" w:color="auto" w:fill="00A0DA"/>
          </w:tcPr>
          <w:p w14:paraId="2C64C4F5" w14:textId="40184865" w:rsidR="000E5E5B" w:rsidRPr="009B2DE7" w:rsidRDefault="000E5E5B" w:rsidP="000E5E5B">
            <w:pPr>
              <w:rPr>
                <w:rFonts w:ascii="Arial" w:eastAsia="Arial" w:hAnsi="Arial" w:cs="Arial"/>
                <w:b/>
                <w:sz w:val="20"/>
                <w:szCs w:val="20"/>
              </w:rPr>
            </w:pPr>
            <w:r>
              <w:rPr>
                <w:rFonts w:ascii="Arial" w:eastAsia="Arial" w:hAnsi="Arial" w:cs="Arial"/>
                <w:b/>
                <w:color w:val="FFFFFF"/>
                <w:sz w:val="22"/>
                <w:szCs w:val="22"/>
              </w:rPr>
              <w:lastRenderedPageBreak/>
              <w:t>Medical Expert</w:t>
            </w:r>
          </w:p>
        </w:tc>
        <w:tc>
          <w:tcPr>
            <w:tcW w:w="231" w:type="pct"/>
            <w:shd w:val="clear" w:color="auto" w:fill="00A0DA"/>
          </w:tcPr>
          <w:p w14:paraId="30E4C0B9" w14:textId="26F0A4D6"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00A0DA"/>
          </w:tcPr>
          <w:p w14:paraId="52C24B41" w14:textId="3BF6D8D6"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00A0DA"/>
          </w:tcPr>
          <w:p w14:paraId="02CDD27C" w14:textId="2164485F"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00A0DA"/>
          </w:tcPr>
          <w:p w14:paraId="2D1098AB" w14:textId="6C71158C"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00A0DA"/>
          </w:tcPr>
          <w:p w14:paraId="70BDA5BF" w14:textId="48F1DD3D" w:rsidR="000E5E5B" w:rsidRPr="009B2DE7" w:rsidRDefault="000E5E5B" w:rsidP="000E5E5B">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116511" w:rsidRPr="009B2DE7" w14:paraId="07A598A0" w14:textId="77777777" w:rsidTr="00393462">
        <w:trPr>
          <w:cantSplit/>
          <w:trHeight w:val="1134"/>
        </w:trPr>
        <w:tc>
          <w:tcPr>
            <w:tcW w:w="202" w:type="pct"/>
            <w:textDirection w:val="btLr"/>
            <w:vAlign w:val="center"/>
          </w:tcPr>
          <w:p w14:paraId="484EF124" w14:textId="77777777" w:rsidR="00116511" w:rsidRPr="009B2DE7" w:rsidRDefault="00116511"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20045415" w14:textId="11B81BD5"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demonstrate</w:t>
            </w:r>
            <w:r w:rsidRPr="00116511">
              <w:rPr>
                <w:rFonts w:ascii="Arial" w:eastAsia="Arial" w:hAnsi="Arial" w:cs="Arial"/>
                <w:color w:val="000000"/>
                <w:sz w:val="20"/>
                <w:szCs w:val="20"/>
              </w:rPr>
              <w:t xml:space="preserve"> exceptional clinical skills in psychiatric assessment, diagnosis, and treatment, ensuring the highest quality of care for consumers and leads others to do the same.</w:t>
            </w:r>
          </w:p>
          <w:p w14:paraId="611A7E72" w14:textId="6B5702D8"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apply</w:t>
            </w:r>
            <w:r w:rsidRPr="00116511">
              <w:rPr>
                <w:rFonts w:ascii="Arial" w:eastAsia="Arial" w:hAnsi="Arial" w:cs="Arial"/>
                <w:color w:val="000000"/>
                <w:sz w:val="20"/>
                <w:szCs w:val="20"/>
              </w:rPr>
              <w:t xml:space="preserve"> the latest research and evidence-based guidelines to clinical decision-making, optimising consumer outcomes.</w:t>
            </w:r>
          </w:p>
          <w:p w14:paraId="5071CCEE" w14:textId="7CF51B4B"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w</w:t>
            </w:r>
            <w:r w:rsidRPr="00116511">
              <w:rPr>
                <w:rFonts w:ascii="Arial" w:eastAsia="Arial" w:hAnsi="Arial" w:cs="Arial"/>
                <w:color w:val="000000"/>
                <w:sz w:val="20"/>
                <w:szCs w:val="20"/>
              </w:rPr>
              <w:t>ork collaboratively with interdisciplinary teams to coordinate and integrate mental health services for comprehensive person-centred care.</w:t>
            </w:r>
          </w:p>
          <w:p w14:paraId="38CFA76B" w14:textId="030F1BBE"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 engage </w:t>
            </w:r>
            <w:r w:rsidRPr="00116511">
              <w:rPr>
                <w:rFonts w:ascii="Arial" w:eastAsia="Arial" w:hAnsi="Arial" w:cs="Arial"/>
                <w:color w:val="000000"/>
                <w:sz w:val="20"/>
                <w:szCs w:val="20"/>
              </w:rPr>
              <w:t>in continuous professional development, staying abreast of the latest advancements in psychiatric care.</w:t>
            </w:r>
          </w:p>
          <w:p w14:paraId="11568F5D" w14:textId="50D50173"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p</w:t>
            </w:r>
            <w:r w:rsidRPr="00116511">
              <w:rPr>
                <w:rFonts w:ascii="Arial" w:eastAsia="Arial" w:hAnsi="Arial" w:cs="Arial"/>
                <w:color w:val="000000"/>
                <w:sz w:val="20"/>
                <w:szCs w:val="20"/>
              </w:rPr>
              <w:t>rovide</w:t>
            </w:r>
            <w:r>
              <w:rPr>
                <w:rFonts w:ascii="Arial" w:eastAsia="Arial" w:hAnsi="Arial" w:cs="Arial"/>
                <w:color w:val="000000"/>
                <w:sz w:val="20"/>
                <w:szCs w:val="20"/>
              </w:rPr>
              <w:t xml:space="preserve"> </w:t>
            </w:r>
            <w:r w:rsidRPr="00116511">
              <w:rPr>
                <w:rFonts w:ascii="Arial" w:eastAsia="Arial" w:hAnsi="Arial" w:cs="Arial"/>
                <w:color w:val="000000"/>
                <w:sz w:val="20"/>
                <w:szCs w:val="20"/>
              </w:rPr>
              <w:t>effective clinical supervision and mentoring to trainees and junior colleagues, fostering their growth as clinicians.</w:t>
            </w:r>
          </w:p>
          <w:p w14:paraId="40C68DF2" w14:textId="0CB52044"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excel</w:t>
            </w:r>
            <w:r w:rsidRPr="00116511">
              <w:rPr>
                <w:rFonts w:ascii="Arial" w:eastAsia="Arial" w:hAnsi="Arial" w:cs="Arial"/>
                <w:color w:val="000000"/>
                <w:sz w:val="20"/>
                <w:szCs w:val="20"/>
              </w:rPr>
              <w:t xml:space="preserve"> in managing complex and challenging psychiatric cases, demonstrating expertise in treatment planning and execution.</w:t>
            </w:r>
          </w:p>
          <w:p w14:paraId="5352058A" w14:textId="44065B3B" w:rsidR="00116511" w:rsidRPr="00116511" w:rsidRDefault="00116511" w:rsidP="00116511">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understand</w:t>
            </w:r>
            <w:r w:rsidRPr="00116511">
              <w:rPr>
                <w:rFonts w:ascii="Arial" w:eastAsia="Arial" w:hAnsi="Arial" w:cs="Arial"/>
                <w:color w:val="000000"/>
                <w:sz w:val="20"/>
                <w:szCs w:val="20"/>
              </w:rPr>
              <w:t xml:space="preserve"> the importance of delivering excellent clinical care, working within the broader mental health system, and the expectations and experience of consumers and carers and </w:t>
            </w:r>
            <w:r>
              <w:rPr>
                <w:rFonts w:ascii="Arial" w:eastAsia="Arial" w:hAnsi="Arial" w:cs="Arial"/>
                <w:color w:val="000000"/>
                <w:sz w:val="20"/>
                <w:szCs w:val="20"/>
              </w:rPr>
              <w:t>am</w:t>
            </w:r>
            <w:r w:rsidRPr="00116511">
              <w:rPr>
                <w:rFonts w:ascii="Arial" w:eastAsia="Arial" w:hAnsi="Arial" w:cs="Arial"/>
                <w:color w:val="000000"/>
                <w:sz w:val="20"/>
                <w:szCs w:val="20"/>
              </w:rPr>
              <w:t xml:space="preserve"> able to navigate the complex and nuanced challenges and tensions that exist between these, adapting </w:t>
            </w:r>
            <w:r>
              <w:rPr>
                <w:rFonts w:ascii="Arial" w:eastAsia="Arial" w:hAnsi="Arial" w:cs="Arial"/>
                <w:color w:val="000000"/>
                <w:sz w:val="20"/>
                <w:szCs w:val="20"/>
              </w:rPr>
              <w:t xml:space="preserve">my </w:t>
            </w:r>
            <w:r w:rsidRPr="00116511">
              <w:rPr>
                <w:rFonts w:ascii="Arial" w:eastAsia="Arial" w:hAnsi="Arial" w:cs="Arial"/>
                <w:color w:val="000000"/>
                <w:sz w:val="20"/>
                <w:szCs w:val="20"/>
              </w:rPr>
              <w:t>response and decision-making approach accordingly.</w:t>
            </w:r>
          </w:p>
        </w:tc>
        <w:tc>
          <w:tcPr>
            <w:tcW w:w="231" w:type="pct"/>
          </w:tcPr>
          <w:p w14:paraId="0CAB4E7C"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290" w:type="pct"/>
          </w:tcPr>
          <w:p w14:paraId="22EEAC3D"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330" w:type="pct"/>
          </w:tcPr>
          <w:p w14:paraId="395254B0"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282" w:type="pct"/>
          </w:tcPr>
          <w:p w14:paraId="2687A414" w14:textId="77777777" w:rsidR="00116511" w:rsidRPr="009B2DE7" w:rsidRDefault="00116511" w:rsidP="007965D1">
            <w:pPr>
              <w:pBdr>
                <w:top w:val="nil"/>
                <w:left w:val="nil"/>
                <w:bottom w:val="nil"/>
                <w:right w:val="nil"/>
                <w:between w:val="nil"/>
              </w:pBdr>
              <w:rPr>
                <w:rFonts w:ascii="Arial" w:eastAsia="Arial" w:hAnsi="Arial" w:cs="Arial"/>
                <w:color w:val="000000"/>
                <w:sz w:val="20"/>
                <w:szCs w:val="20"/>
              </w:rPr>
            </w:pPr>
          </w:p>
        </w:tc>
        <w:tc>
          <w:tcPr>
            <w:tcW w:w="245" w:type="pct"/>
          </w:tcPr>
          <w:p w14:paraId="3CAE5953" w14:textId="77777777" w:rsidR="00116511" w:rsidRPr="009B2DE7" w:rsidRDefault="00116511" w:rsidP="007965D1">
            <w:pPr>
              <w:pBdr>
                <w:top w:val="nil"/>
                <w:left w:val="nil"/>
                <w:bottom w:val="nil"/>
                <w:right w:val="nil"/>
                <w:between w:val="nil"/>
              </w:pBdr>
              <w:ind w:left="360"/>
              <w:rPr>
                <w:rFonts w:ascii="Arial" w:eastAsia="Arial" w:hAnsi="Arial" w:cs="Arial"/>
                <w:color w:val="000000"/>
                <w:sz w:val="20"/>
                <w:szCs w:val="20"/>
              </w:rPr>
            </w:pPr>
          </w:p>
        </w:tc>
      </w:tr>
      <w:tr w:rsidR="00116511" w:rsidRPr="009B2DE7" w14:paraId="66880DA8" w14:textId="77777777" w:rsidTr="00393462">
        <w:trPr>
          <w:cantSplit/>
          <w:trHeight w:val="1134"/>
        </w:trPr>
        <w:tc>
          <w:tcPr>
            <w:tcW w:w="202" w:type="pct"/>
            <w:textDirection w:val="btLr"/>
            <w:vAlign w:val="center"/>
          </w:tcPr>
          <w:p w14:paraId="76DCF2EF" w14:textId="194261F2" w:rsidR="00116511" w:rsidRPr="009B2DE7" w:rsidRDefault="00116511"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2CAC6522" w14:textId="26286076" w:rsidR="00116511" w:rsidRPr="00116511" w:rsidRDefault="00116511" w:rsidP="00116511">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set</w:t>
            </w:r>
            <w:r w:rsidRPr="00116511">
              <w:rPr>
                <w:rFonts w:ascii="Arial" w:eastAsia="Arial" w:hAnsi="Arial" w:cs="Arial"/>
                <w:color w:val="000000"/>
                <w:sz w:val="20"/>
                <w:szCs w:val="20"/>
              </w:rPr>
              <w:t xml:space="preserve"> high clinical standards for </w:t>
            </w:r>
            <w:r>
              <w:rPr>
                <w:rFonts w:ascii="Arial" w:eastAsia="Arial" w:hAnsi="Arial" w:cs="Arial"/>
                <w:color w:val="000000"/>
                <w:sz w:val="20"/>
                <w:szCs w:val="20"/>
              </w:rPr>
              <w:t>myself</w:t>
            </w:r>
            <w:r w:rsidRPr="00116511">
              <w:rPr>
                <w:rFonts w:ascii="Arial" w:eastAsia="Arial" w:hAnsi="Arial" w:cs="Arial"/>
                <w:color w:val="000000"/>
                <w:sz w:val="20"/>
                <w:szCs w:val="20"/>
              </w:rPr>
              <w:t xml:space="preserve"> and the team, inspiring excellence and fostering a culture of continuous improvement.</w:t>
            </w:r>
          </w:p>
          <w:p w14:paraId="6CB093AE" w14:textId="5DBC1FF7" w:rsidR="00116511" w:rsidRPr="00116511" w:rsidRDefault="00116511" w:rsidP="00116511">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prioritise</w:t>
            </w:r>
            <w:r w:rsidRPr="00116511">
              <w:rPr>
                <w:rFonts w:ascii="Arial" w:eastAsia="Arial" w:hAnsi="Arial" w:cs="Arial"/>
                <w:color w:val="000000"/>
                <w:sz w:val="20"/>
                <w:szCs w:val="20"/>
              </w:rPr>
              <w:t xml:space="preserve"> consumer and carer well-being, involving them in shared decision-making, elevating their voice and respecting their autonomy.</w:t>
            </w:r>
          </w:p>
          <w:p w14:paraId="4D1E5B3E" w14:textId="546307F2" w:rsidR="00116511" w:rsidRPr="00116511" w:rsidRDefault="00116511" w:rsidP="00116511">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actively</w:t>
            </w:r>
            <w:r w:rsidRPr="00116511">
              <w:rPr>
                <w:rFonts w:ascii="Arial" w:eastAsia="Arial" w:hAnsi="Arial" w:cs="Arial"/>
                <w:color w:val="000000"/>
                <w:sz w:val="20"/>
                <w:szCs w:val="20"/>
              </w:rPr>
              <w:t xml:space="preserve"> engage in educational activities, sharing knowledge and expertise with colleagues, trainees, and the community.</w:t>
            </w:r>
          </w:p>
          <w:p w14:paraId="209F3C0E" w14:textId="5B659D70" w:rsidR="00116511" w:rsidRPr="00116511" w:rsidRDefault="00116511" w:rsidP="00116511">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uphold</w:t>
            </w:r>
            <w:r w:rsidRPr="00116511">
              <w:rPr>
                <w:rFonts w:ascii="Arial" w:eastAsia="Arial" w:hAnsi="Arial" w:cs="Arial"/>
                <w:color w:val="000000"/>
                <w:sz w:val="20"/>
                <w:szCs w:val="20"/>
              </w:rPr>
              <w:t xml:space="preserve"> the highest ethical standards and human rights in clinical practice, research, and leadership, serving as a role model to others.</w:t>
            </w:r>
          </w:p>
          <w:p w14:paraId="17CFB975" w14:textId="759D6A9E" w:rsidR="00116511" w:rsidRPr="00116511" w:rsidRDefault="00116511" w:rsidP="00116511">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advocate</w:t>
            </w:r>
            <w:r w:rsidRPr="00116511">
              <w:rPr>
                <w:rFonts w:ascii="Arial" w:eastAsia="Arial" w:hAnsi="Arial" w:cs="Arial"/>
                <w:color w:val="000000"/>
                <w:sz w:val="20"/>
                <w:szCs w:val="20"/>
              </w:rPr>
              <w:t xml:space="preserve"> for human rights, mental health awareness, de-stigmatisation, and improved access to care at local, regional, and national levels.</w:t>
            </w:r>
          </w:p>
          <w:p w14:paraId="7D1F327D" w14:textId="67C880CC" w:rsidR="00116511" w:rsidRPr="00116511" w:rsidRDefault="00116511" w:rsidP="00116511">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 adapt </w:t>
            </w:r>
            <w:r w:rsidRPr="00116511">
              <w:rPr>
                <w:rFonts w:ascii="Arial" w:eastAsia="Arial" w:hAnsi="Arial" w:cs="Arial"/>
                <w:color w:val="000000"/>
                <w:sz w:val="20"/>
                <w:szCs w:val="20"/>
              </w:rPr>
              <w:t>to the evolving landscape of psychiatry, embracing innovation and change to enhance person centred care and outcomes.</w:t>
            </w:r>
          </w:p>
        </w:tc>
        <w:tc>
          <w:tcPr>
            <w:tcW w:w="231" w:type="pct"/>
          </w:tcPr>
          <w:p w14:paraId="30E0E4DD" w14:textId="77777777" w:rsidR="00116511" w:rsidRPr="009B2DE7" w:rsidRDefault="00116511" w:rsidP="00116511">
            <w:pPr>
              <w:pBdr>
                <w:top w:val="nil"/>
                <w:left w:val="nil"/>
                <w:bottom w:val="nil"/>
                <w:right w:val="nil"/>
                <w:between w:val="nil"/>
              </w:pBdr>
              <w:ind w:left="360"/>
              <w:rPr>
                <w:rFonts w:ascii="Arial" w:eastAsia="Arial" w:hAnsi="Arial" w:cs="Arial"/>
                <w:color w:val="000000"/>
                <w:sz w:val="20"/>
                <w:szCs w:val="20"/>
              </w:rPr>
            </w:pPr>
          </w:p>
        </w:tc>
        <w:tc>
          <w:tcPr>
            <w:tcW w:w="290" w:type="pct"/>
          </w:tcPr>
          <w:p w14:paraId="3EB8CB13" w14:textId="77777777" w:rsidR="00116511" w:rsidRPr="009B2DE7" w:rsidRDefault="00116511" w:rsidP="00116511">
            <w:pPr>
              <w:pBdr>
                <w:top w:val="nil"/>
                <w:left w:val="nil"/>
                <w:bottom w:val="nil"/>
                <w:right w:val="nil"/>
                <w:between w:val="nil"/>
              </w:pBdr>
              <w:ind w:left="360"/>
              <w:rPr>
                <w:rFonts w:ascii="Arial" w:eastAsia="Arial" w:hAnsi="Arial" w:cs="Arial"/>
                <w:color w:val="000000"/>
                <w:sz w:val="20"/>
                <w:szCs w:val="20"/>
              </w:rPr>
            </w:pPr>
          </w:p>
        </w:tc>
        <w:tc>
          <w:tcPr>
            <w:tcW w:w="330" w:type="pct"/>
          </w:tcPr>
          <w:p w14:paraId="52537B1B" w14:textId="77777777" w:rsidR="00116511" w:rsidRPr="009B2DE7" w:rsidRDefault="00116511" w:rsidP="00116511">
            <w:pPr>
              <w:pBdr>
                <w:top w:val="nil"/>
                <w:left w:val="nil"/>
                <w:bottom w:val="nil"/>
                <w:right w:val="nil"/>
                <w:between w:val="nil"/>
              </w:pBdr>
              <w:ind w:left="360"/>
              <w:rPr>
                <w:rFonts w:ascii="Arial" w:eastAsia="Arial" w:hAnsi="Arial" w:cs="Arial"/>
                <w:color w:val="000000"/>
                <w:sz w:val="20"/>
                <w:szCs w:val="20"/>
              </w:rPr>
            </w:pPr>
          </w:p>
        </w:tc>
        <w:tc>
          <w:tcPr>
            <w:tcW w:w="282" w:type="pct"/>
          </w:tcPr>
          <w:p w14:paraId="67A6A787" w14:textId="77777777" w:rsidR="00116511" w:rsidRPr="009B2DE7" w:rsidRDefault="00116511" w:rsidP="00116511">
            <w:pPr>
              <w:pBdr>
                <w:top w:val="nil"/>
                <w:left w:val="nil"/>
                <w:bottom w:val="nil"/>
                <w:right w:val="nil"/>
                <w:between w:val="nil"/>
              </w:pBdr>
              <w:ind w:left="360"/>
              <w:rPr>
                <w:rFonts w:ascii="Arial" w:eastAsia="Arial" w:hAnsi="Arial" w:cs="Arial"/>
                <w:color w:val="000000"/>
                <w:sz w:val="20"/>
                <w:szCs w:val="20"/>
              </w:rPr>
            </w:pPr>
          </w:p>
        </w:tc>
        <w:tc>
          <w:tcPr>
            <w:tcW w:w="245" w:type="pct"/>
          </w:tcPr>
          <w:p w14:paraId="7F75D562" w14:textId="77777777" w:rsidR="00116511" w:rsidRPr="009B2DE7" w:rsidRDefault="00116511" w:rsidP="00116511">
            <w:pPr>
              <w:pBdr>
                <w:top w:val="nil"/>
                <w:left w:val="nil"/>
                <w:bottom w:val="nil"/>
                <w:right w:val="nil"/>
                <w:between w:val="nil"/>
              </w:pBdr>
              <w:ind w:left="360"/>
              <w:rPr>
                <w:rFonts w:ascii="Arial" w:eastAsia="Arial" w:hAnsi="Arial" w:cs="Arial"/>
                <w:color w:val="000000"/>
                <w:sz w:val="20"/>
                <w:szCs w:val="20"/>
              </w:rPr>
            </w:pPr>
          </w:p>
        </w:tc>
      </w:tr>
    </w:tbl>
    <w:p w14:paraId="0FFF21F9" w14:textId="77777777" w:rsidR="0007265C" w:rsidRDefault="0007265C">
      <w:pPr>
        <w:spacing w:line="259" w:lineRule="auto"/>
        <w:rPr>
          <w:rFonts w:ascii="Arial" w:eastAsia="Arial" w:hAnsi="Arial" w:cs="Arial"/>
          <w:b/>
          <w:sz w:val="22"/>
          <w:szCs w:val="22"/>
        </w:rPr>
      </w:pPr>
    </w:p>
    <w:p w14:paraId="6E586C15" w14:textId="77777777" w:rsidR="0007265C" w:rsidRDefault="0007265C">
      <w:pPr>
        <w:rPr>
          <w:rFonts w:ascii="Arial" w:eastAsia="Arial" w:hAnsi="Arial" w:cs="Arial"/>
          <w:b/>
          <w:sz w:val="22"/>
          <w:szCs w:val="22"/>
        </w:rPr>
      </w:pPr>
    </w:p>
    <w:p w14:paraId="6B726228" w14:textId="77777777" w:rsidR="00393462" w:rsidRDefault="00393462">
      <w:pPr>
        <w:rPr>
          <w:rFonts w:ascii="Arial" w:eastAsia="Arial" w:hAnsi="Arial" w:cs="Arial"/>
          <w:b/>
          <w:sz w:val="22"/>
          <w:szCs w:val="22"/>
        </w:rPr>
      </w:pPr>
    </w:p>
    <w:p w14:paraId="3D1CBAF3" w14:textId="77777777" w:rsidR="00F97508" w:rsidRDefault="00F97508">
      <w:pPr>
        <w:rPr>
          <w:rFonts w:ascii="Arial" w:eastAsia="Arial" w:hAnsi="Arial" w:cs="Arial"/>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0E5E5B" w:rsidRPr="009B2DE7" w14:paraId="6E014C28" w14:textId="77777777" w:rsidTr="000E5E5B">
        <w:tc>
          <w:tcPr>
            <w:tcW w:w="3622" w:type="pct"/>
            <w:gridSpan w:val="2"/>
            <w:shd w:val="clear" w:color="auto" w:fill="00A0DA"/>
          </w:tcPr>
          <w:p w14:paraId="79BA4499" w14:textId="4949BCC3" w:rsidR="000E5E5B" w:rsidRPr="009B2DE7" w:rsidRDefault="000E5E5B" w:rsidP="005402BF">
            <w:pPr>
              <w:rPr>
                <w:rFonts w:ascii="Arial" w:eastAsia="Arial" w:hAnsi="Arial" w:cs="Arial"/>
                <w:b/>
                <w:sz w:val="20"/>
                <w:szCs w:val="20"/>
              </w:rPr>
            </w:pPr>
            <w:r>
              <w:rPr>
                <w:rFonts w:ascii="Arial" w:eastAsia="Arial" w:hAnsi="Arial" w:cs="Arial"/>
                <w:b/>
                <w:color w:val="FFFFFF"/>
                <w:sz w:val="22"/>
                <w:szCs w:val="22"/>
              </w:rPr>
              <w:lastRenderedPageBreak/>
              <w:t>Ethics</w:t>
            </w:r>
          </w:p>
        </w:tc>
        <w:tc>
          <w:tcPr>
            <w:tcW w:w="231" w:type="pct"/>
            <w:shd w:val="clear" w:color="auto" w:fill="00A0DA"/>
          </w:tcPr>
          <w:p w14:paraId="79E6895B"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00A0DA"/>
          </w:tcPr>
          <w:p w14:paraId="1C3057EE"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00A0DA"/>
          </w:tcPr>
          <w:p w14:paraId="05AA0049"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00A0DA"/>
          </w:tcPr>
          <w:p w14:paraId="65D9942F"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00A0DA"/>
          </w:tcPr>
          <w:p w14:paraId="6716BA98"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0E5E5B" w:rsidRPr="009B2DE7" w14:paraId="7F952EE3" w14:textId="77777777" w:rsidTr="00393462">
        <w:trPr>
          <w:cantSplit/>
          <w:trHeight w:val="1134"/>
        </w:trPr>
        <w:tc>
          <w:tcPr>
            <w:tcW w:w="202" w:type="pct"/>
            <w:textDirection w:val="btLr"/>
            <w:vAlign w:val="center"/>
          </w:tcPr>
          <w:p w14:paraId="42D38CCC" w14:textId="77777777" w:rsidR="000E5E5B" w:rsidRPr="009B2DE7" w:rsidRDefault="000E5E5B"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3031149E" w14:textId="1DF592F8"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can</w:t>
            </w:r>
            <w:r w:rsidRPr="000E5E5B">
              <w:rPr>
                <w:rFonts w:ascii="Arial" w:eastAsia="Arial" w:hAnsi="Arial" w:cs="Arial"/>
                <w:color w:val="000000"/>
                <w:sz w:val="20"/>
                <w:szCs w:val="20"/>
              </w:rPr>
              <w:t xml:space="preserve"> navigate complex ethical dilemmas, making decisions that prioritise consumer and carer welfare and adhere to ethical principles, </w:t>
            </w:r>
            <w:r>
              <w:rPr>
                <w:rFonts w:ascii="Arial" w:eastAsia="Arial" w:hAnsi="Arial" w:cs="Arial"/>
                <w:color w:val="000000"/>
                <w:sz w:val="20"/>
                <w:szCs w:val="20"/>
              </w:rPr>
              <w:t xml:space="preserve">while </w:t>
            </w:r>
            <w:r w:rsidRPr="000E5E5B">
              <w:rPr>
                <w:rFonts w:ascii="Arial" w:eastAsia="Arial" w:hAnsi="Arial" w:cs="Arial"/>
                <w:color w:val="000000"/>
                <w:sz w:val="20"/>
                <w:szCs w:val="20"/>
              </w:rPr>
              <w:t>support</w:t>
            </w:r>
            <w:r>
              <w:rPr>
                <w:rFonts w:ascii="Arial" w:eastAsia="Arial" w:hAnsi="Arial" w:cs="Arial"/>
                <w:color w:val="000000"/>
                <w:sz w:val="20"/>
                <w:szCs w:val="20"/>
              </w:rPr>
              <w:t>ing</w:t>
            </w:r>
            <w:r w:rsidRPr="000E5E5B">
              <w:rPr>
                <w:rFonts w:ascii="Arial" w:eastAsia="Arial" w:hAnsi="Arial" w:cs="Arial"/>
                <w:color w:val="000000"/>
                <w:sz w:val="20"/>
                <w:szCs w:val="20"/>
              </w:rPr>
              <w:t xml:space="preserve"> others to do the same.</w:t>
            </w:r>
          </w:p>
          <w:p w14:paraId="65F0C5D7" w14:textId="494066F8"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c</w:t>
            </w:r>
            <w:r w:rsidRPr="000E5E5B">
              <w:rPr>
                <w:rFonts w:ascii="Arial" w:eastAsia="Arial" w:hAnsi="Arial" w:cs="Arial"/>
                <w:color w:val="000000"/>
                <w:sz w:val="20"/>
                <w:szCs w:val="20"/>
              </w:rPr>
              <w:t>ommunicate openly and transparently with consumers, carers, families, and colleagues about ethical considerations and treatment options, supporting informed decision-making.</w:t>
            </w:r>
          </w:p>
          <w:p w14:paraId="60E2BE24" w14:textId="6788913A"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w:t>
            </w:r>
            <w:r w:rsidRPr="000E5E5B">
              <w:rPr>
                <w:rFonts w:ascii="Arial" w:eastAsia="Arial" w:hAnsi="Arial" w:cs="Arial"/>
                <w:color w:val="000000"/>
                <w:sz w:val="20"/>
                <w:szCs w:val="20"/>
              </w:rPr>
              <w:t>afeguard consumer, carer and team member/colleague confidentiality and privacy, ensuring compliance with legal and ethical standards.</w:t>
            </w:r>
          </w:p>
          <w:p w14:paraId="75A560A3" w14:textId="3314D75A"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w:t>
            </w:r>
            <w:r w:rsidRPr="000E5E5B">
              <w:rPr>
                <w:rFonts w:ascii="Arial" w:eastAsia="Arial" w:hAnsi="Arial" w:cs="Arial"/>
                <w:color w:val="000000"/>
                <w:sz w:val="20"/>
                <w:szCs w:val="20"/>
              </w:rPr>
              <w:t>stablish and maintain appropriate professional boundaries with consumers, carers, colleagues, and trainees to prevent conflicts of interest and ethical violations.</w:t>
            </w:r>
          </w:p>
          <w:p w14:paraId="64794D31" w14:textId="1895E059"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guide my</w:t>
            </w:r>
            <w:r w:rsidRPr="000E5E5B">
              <w:rPr>
                <w:rFonts w:ascii="Arial" w:eastAsia="Arial" w:hAnsi="Arial" w:cs="Arial"/>
                <w:color w:val="000000"/>
                <w:sz w:val="20"/>
                <w:szCs w:val="20"/>
              </w:rPr>
              <w:t xml:space="preserve"> team </w:t>
            </w:r>
            <w:r>
              <w:rPr>
                <w:rFonts w:ascii="Arial" w:eastAsia="Arial" w:hAnsi="Arial" w:cs="Arial"/>
                <w:color w:val="000000"/>
                <w:sz w:val="20"/>
                <w:szCs w:val="20"/>
              </w:rPr>
              <w:t>(</w:t>
            </w:r>
            <w:r w:rsidRPr="000E5E5B">
              <w:rPr>
                <w:rFonts w:ascii="Arial" w:eastAsia="Arial" w:hAnsi="Arial" w:cs="Arial"/>
                <w:color w:val="000000"/>
                <w:sz w:val="20"/>
                <w:szCs w:val="20"/>
              </w:rPr>
              <w:t>and organisation</w:t>
            </w:r>
            <w:r>
              <w:rPr>
                <w:rFonts w:ascii="Arial" w:eastAsia="Arial" w:hAnsi="Arial" w:cs="Arial"/>
                <w:color w:val="000000"/>
                <w:sz w:val="20"/>
                <w:szCs w:val="20"/>
              </w:rPr>
              <w:t xml:space="preserve"> as appropriate)</w:t>
            </w:r>
            <w:r w:rsidRPr="000E5E5B">
              <w:rPr>
                <w:rFonts w:ascii="Arial" w:eastAsia="Arial" w:hAnsi="Arial" w:cs="Arial"/>
                <w:color w:val="000000"/>
                <w:sz w:val="20"/>
                <w:szCs w:val="20"/>
              </w:rPr>
              <w:t xml:space="preserve"> in ethical decision-making, fostering a culture of integrity and ethical awareness.</w:t>
            </w:r>
          </w:p>
          <w:p w14:paraId="1C9333EF" w14:textId="4D4B417E"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have a k</w:t>
            </w:r>
            <w:r w:rsidRPr="000E5E5B">
              <w:rPr>
                <w:rFonts w:ascii="Arial" w:eastAsia="Arial" w:hAnsi="Arial" w:cs="Arial"/>
                <w:color w:val="000000"/>
                <w:sz w:val="20"/>
                <w:szCs w:val="20"/>
              </w:rPr>
              <w:t xml:space="preserve">nowledge of, and champion and advocate for ethical standards and practices. </w:t>
            </w:r>
          </w:p>
          <w:p w14:paraId="0DBCFF4A" w14:textId="4D953FA9" w:rsidR="000E5E5B" w:rsidRPr="00116511"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r</w:t>
            </w:r>
            <w:r w:rsidRPr="000E5E5B">
              <w:rPr>
                <w:rFonts w:ascii="Arial" w:eastAsia="Arial" w:hAnsi="Arial" w:cs="Arial"/>
                <w:color w:val="000000"/>
                <w:sz w:val="20"/>
                <w:szCs w:val="20"/>
              </w:rPr>
              <w:t>ecognise potential competing values and conflicts of interest.</w:t>
            </w:r>
          </w:p>
        </w:tc>
        <w:tc>
          <w:tcPr>
            <w:tcW w:w="231" w:type="pct"/>
          </w:tcPr>
          <w:p w14:paraId="269A6B30" w14:textId="77777777" w:rsidR="000E5E5B" w:rsidRPr="009B2DE7" w:rsidRDefault="000E5E5B" w:rsidP="000E5E5B">
            <w:pPr>
              <w:pBdr>
                <w:top w:val="nil"/>
                <w:left w:val="nil"/>
                <w:bottom w:val="nil"/>
                <w:right w:val="nil"/>
                <w:between w:val="nil"/>
              </w:pBdr>
              <w:rPr>
                <w:rFonts w:ascii="Arial" w:eastAsia="Arial" w:hAnsi="Arial" w:cs="Arial"/>
                <w:color w:val="000000"/>
                <w:sz w:val="20"/>
                <w:szCs w:val="20"/>
              </w:rPr>
            </w:pPr>
          </w:p>
        </w:tc>
        <w:tc>
          <w:tcPr>
            <w:tcW w:w="290" w:type="pct"/>
          </w:tcPr>
          <w:p w14:paraId="0D0ED7D9" w14:textId="77777777" w:rsidR="000E5E5B" w:rsidRPr="009B2DE7" w:rsidRDefault="000E5E5B" w:rsidP="000E5E5B">
            <w:pPr>
              <w:pBdr>
                <w:top w:val="nil"/>
                <w:left w:val="nil"/>
                <w:bottom w:val="nil"/>
                <w:right w:val="nil"/>
                <w:between w:val="nil"/>
              </w:pBdr>
              <w:rPr>
                <w:rFonts w:ascii="Arial" w:eastAsia="Arial" w:hAnsi="Arial" w:cs="Arial"/>
                <w:color w:val="000000"/>
                <w:sz w:val="20"/>
                <w:szCs w:val="20"/>
              </w:rPr>
            </w:pPr>
          </w:p>
        </w:tc>
        <w:tc>
          <w:tcPr>
            <w:tcW w:w="330" w:type="pct"/>
          </w:tcPr>
          <w:p w14:paraId="0D7B5748" w14:textId="77777777" w:rsidR="000E5E5B" w:rsidRPr="009B2DE7" w:rsidRDefault="000E5E5B" w:rsidP="000E5E5B">
            <w:pPr>
              <w:pBdr>
                <w:top w:val="nil"/>
                <w:left w:val="nil"/>
                <w:bottom w:val="nil"/>
                <w:right w:val="nil"/>
                <w:between w:val="nil"/>
              </w:pBdr>
              <w:rPr>
                <w:rFonts w:ascii="Arial" w:eastAsia="Arial" w:hAnsi="Arial" w:cs="Arial"/>
                <w:color w:val="000000"/>
                <w:sz w:val="20"/>
                <w:szCs w:val="20"/>
              </w:rPr>
            </w:pPr>
          </w:p>
        </w:tc>
        <w:tc>
          <w:tcPr>
            <w:tcW w:w="282" w:type="pct"/>
          </w:tcPr>
          <w:p w14:paraId="4FD02884" w14:textId="77777777" w:rsidR="000E5E5B" w:rsidRPr="009B2DE7" w:rsidRDefault="000E5E5B" w:rsidP="000E5E5B">
            <w:pPr>
              <w:pBdr>
                <w:top w:val="nil"/>
                <w:left w:val="nil"/>
                <w:bottom w:val="nil"/>
                <w:right w:val="nil"/>
                <w:between w:val="nil"/>
              </w:pBdr>
              <w:rPr>
                <w:rFonts w:ascii="Arial" w:eastAsia="Arial" w:hAnsi="Arial" w:cs="Arial"/>
                <w:color w:val="000000"/>
                <w:sz w:val="20"/>
                <w:szCs w:val="20"/>
              </w:rPr>
            </w:pPr>
          </w:p>
        </w:tc>
        <w:tc>
          <w:tcPr>
            <w:tcW w:w="245" w:type="pct"/>
          </w:tcPr>
          <w:p w14:paraId="7FAF351A" w14:textId="77777777" w:rsidR="000E5E5B" w:rsidRPr="009B2DE7" w:rsidRDefault="000E5E5B" w:rsidP="000E5E5B">
            <w:pPr>
              <w:pBdr>
                <w:top w:val="nil"/>
                <w:left w:val="nil"/>
                <w:bottom w:val="nil"/>
                <w:right w:val="nil"/>
                <w:between w:val="nil"/>
              </w:pBdr>
              <w:ind w:left="360"/>
              <w:rPr>
                <w:rFonts w:ascii="Arial" w:eastAsia="Arial" w:hAnsi="Arial" w:cs="Arial"/>
                <w:color w:val="000000"/>
                <w:sz w:val="20"/>
                <w:szCs w:val="20"/>
              </w:rPr>
            </w:pPr>
          </w:p>
        </w:tc>
      </w:tr>
      <w:tr w:rsidR="000E5E5B" w:rsidRPr="009B2DE7" w14:paraId="5C007210" w14:textId="77777777" w:rsidTr="00393462">
        <w:trPr>
          <w:cantSplit/>
          <w:trHeight w:val="1134"/>
        </w:trPr>
        <w:tc>
          <w:tcPr>
            <w:tcW w:w="202" w:type="pct"/>
            <w:textDirection w:val="btLr"/>
            <w:vAlign w:val="center"/>
          </w:tcPr>
          <w:p w14:paraId="1934B1D4" w14:textId="12D28737" w:rsidR="000E5E5B" w:rsidRPr="009B2DE7" w:rsidRDefault="000E5E5B"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4C8009F2" w14:textId="72B4153F"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demonstrate</w:t>
            </w:r>
            <w:r w:rsidRPr="000E5E5B">
              <w:rPr>
                <w:rFonts w:ascii="Arial" w:eastAsia="Arial" w:hAnsi="Arial" w:cs="Arial"/>
                <w:color w:val="000000"/>
                <w:sz w:val="20"/>
                <w:szCs w:val="20"/>
              </w:rPr>
              <w:t xml:space="preserve"> </w:t>
            </w:r>
            <w:r>
              <w:rPr>
                <w:rFonts w:ascii="Arial" w:eastAsia="Arial" w:hAnsi="Arial" w:cs="Arial"/>
                <w:color w:val="000000"/>
                <w:sz w:val="20"/>
                <w:szCs w:val="20"/>
              </w:rPr>
              <w:t>my</w:t>
            </w:r>
            <w:r w:rsidRPr="000E5E5B">
              <w:rPr>
                <w:rFonts w:ascii="Arial" w:eastAsia="Arial" w:hAnsi="Arial" w:cs="Arial"/>
                <w:color w:val="000000"/>
                <w:sz w:val="20"/>
                <w:szCs w:val="20"/>
              </w:rPr>
              <w:t xml:space="preserve"> courage </w:t>
            </w:r>
            <w:r>
              <w:rPr>
                <w:rFonts w:ascii="Arial" w:eastAsia="Arial" w:hAnsi="Arial" w:cs="Arial"/>
                <w:color w:val="000000"/>
                <w:sz w:val="20"/>
                <w:szCs w:val="20"/>
              </w:rPr>
              <w:t>in</w:t>
            </w:r>
            <w:r w:rsidRPr="000E5E5B">
              <w:rPr>
                <w:rFonts w:ascii="Arial" w:eastAsia="Arial" w:hAnsi="Arial" w:cs="Arial"/>
                <w:color w:val="000000"/>
                <w:sz w:val="20"/>
                <w:szCs w:val="20"/>
              </w:rPr>
              <w:t xml:space="preserve"> stand</w:t>
            </w:r>
            <w:r>
              <w:rPr>
                <w:rFonts w:ascii="Arial" w:eastAsia="Arial" w:hAnsi="Arial" w:cs="Arial"/>
                <w:color w:val="000000"/>
                <w:sz w:val="20"/>
                <w:szCs w:val="20"/>
              </w:rPr>
              <w:t>ing</w:t>
            </w:r>
            <w:r w:rsidRPr="000E5E5B">
              <w:rPr>
                <w:rFonts w:ascii="Arial" w:eastAsia="Arial" w:hAnsi="Arial" w:cs="Arial"/>
                <w:color w:val="000000"/>
                <w:sz w:val="20"/>
                <w:szCs w:val="20"/>
              </w:rPr>
              <w:t xml:space="preserve"> up for and mak</w:t>
            </w:r>
            <w:r>
              <w:rPr>
                <w:rFonts w:ascii="Arial" w:eastAsia="Arial" w:hAnsi="Arial" w:cs="Arial"/>
                <w:color w:val="000000"/>
                <w:sz w:val="20"/>
                <w:szCs w:val="20"/>
              </w:rPr>
              <w:t>ing</w:t>
            </w:r>
            <w:r w:rsidRPr="000E5E5B">
              <w:rPr>
                <w:rFonts w:ascii="Arial" w:eastAsia="Arial" w:hAnsi="Arial" w:cs="Arial"/>
                <w:color w:val="000000"/>
                <w:sz w:val="20"/>
                <w:szCs w:val="20"/>
              </w:rPr>
              <w:t xml:space="preserve"> decisions based on ethical principles, even in the face of challenging situations or conflicts of interest.</w:t>
            </w:r>
          </w:p>
          <w:p w14:paraId="670A6C58" w14:textId="384CE2BD"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w:t>
            </w:r>
            <w:r w:rsidRPr="000E5E5B">
              <w:rPr>
                <w:rFonts w:ascii="Arial" w:eastAsia="Arial" w:hAnsi="Arial" w:cs="Arial"/>
                <w:color w:val="000000"/>
                <w:sz w:val="20"/>
                <w:szCs w:val="20"/>
              </w:rPr>
              <w:t>dvocate for consumer and carer rights and well-being, ensuring they are active participants in their care and engage in supported decision-making.</w:t>
            </w:r>
          </w:p>
          <w:p w14:paraId="15EB473C" w14:textId="057CBD39"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lead my</w:t>
            </w:r>
            <w:r w:rsidRPr="000E5E5B">
              <w:rPr>
                <w:rFonts w:ascii="Arial" w:eastAsia="Arial" w:hAnsi="Arial" w:cs="Arial"/>
                <w:color w:val="000000"/>
                <w:sz w:val="20"/>
                <w:szCs w:val="20"/>
              </w:rPr>
              <w:t xml:space="preserve"> team with respect, trust, honesty, integrity and transparency.</w:t>
            </w:r>
          </w:p>
          <w:p w14:paraId="7E188569" w14:textId="5BEE28F4"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serve</w:t>
            </w:r>
            <w:r w:rsidRPr="000E5E5B">
              <w:rPr>
                <w:rFonts w:ascii="Arial" w:eastAsia="Arial" w:hAnsi="Arial" w:cs="Arial"/>
                <w:color w:val="000000"/>
                <w:sz w:val="20"/>
                <w:szCs w:val="20"/>
              </w:rPr>
              <w:t xml:space="preserve"> as an ethical role model for colleagues, trainees, and staff, promoting ethical behaviour through actions and words.</w:t>
            </w:r>
          </w:p>
          <w:p w14:paraId="0DC30B54" w14:textId="208B6956"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engage</w:t>
            </w:r>
            <w:r w:rsidRPr="000E5E5B">
              <w:rPr>
                <w:rFonts w:ascii="Arial" w:eastAsia="Arial" w:hAnsi="Arial" w:cs="Arial"/>
                <w:color w:val="000000"/>
                <w:sz w:val="20"/>
                <w:szCs w:val="20"/>
              </w:rPr>
              <w:t xml:space="preserve"> in regular self-reflection to assess and improve ethical practice, seeking opportunities for growth.</w:t>
            </w:r>
          </w:p>
          <w:p w14:paraId="0E964480" w14:textId="47BEE408"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seek</w:t>
            </w:r>
            <w:r w:rsidRPr="000E5E5B">
              <w:rPr>
                <w:rFonts w:ascii="Arial" w:eastAsia="Arial" w:hAnsi="Arial" w:cs="Arial"/>
                <w:color w:val="000000"/>
                <w:sz w:val="20"/>
                <w:szCs w:val="20"/>
              </w:rPr>
              <w:t xml:space="preserve"> input and advice when facing complex ethical dilemmas, collaborating with ethics committees or colleagues as necessary.</w:t>
            </w:r>
          </w:p>
          <w:p w14:paraId="4550E3A0" w14:textId="6F20C5BC" w:rsidR="000E5E5B" w:rsidRPr="00116511"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take</w:t>
            </w:r>
            <w:r w:rsidRPr="000E5E5B">
              <w:rPr>
                <w:rFonts w:ascii="Arial" w:eastAsia="Arial" w:hAnsi="Arial" w:cs="Arial"/>
                <w:color w:val="000000"/>
                <w:sz w:val="20"/>
                <w:szCs w:val="20"/>
              </w:rPr>
              <w:t xml:space="preserve"> responsibility</w:t>
            </w:r>
            <w:r>
              <w:rPr>
                <w:rFonts w:ascii="Arial" w:eastAsia="Arial" w:hAnsi="Arial" w:cs="Arial"/>
                <w:color w:val="000000"/>
                <w:sz w:val="20"/>
                <w:szCs w:val="20"/>
              </w:rPr>
              <w:t xml:space="preserve"> </w:t>
            </w:r>
            <w:r w:rsidR="00393462">
              <w:rPr>
                <w:rFonts w:ascii="Arial" w:eastAsia="Arial" w:hAnsi="Arial" w:cs="Arial"/>
                <w:color w:val="000000"/>
                <w:sz w:val="20"/>
                <w:szCs w:val="20"/>
              </w:rPr>
              <w:t>for and</w:t>
            </w:r>
            <w:r w:rsidRPr="000E5E5B">
              <w:rPr>
                <w:rFonts w:ascii="Arial" w:eastAsia="Arial" w:hAnsi="Arial" w:cs="Arial"/>
                <w:color w:val="000000"/>
                <w:sz w:val="20"/>
                <w:szCs w:val="20"/>
              </w:rPr>
              <w:t xml:space="preserve"> acknowledge </w:t>
            </w:r>
            <w:r>
              <w:rPr>
                <w:rFonts w:ascii="Arial" w:eastAsia="Arial" w:hAnsi="Arial" w:cs="Arial"/>
                <w:color w:val="000000"/>
                <w:sz w:val="20"/>
                <w:szCs w:val="20"/>
              </w:rPr>
              <w:t xml:space="preserve">any </w:t>
            </w:r>
            <w:r w:rsidRPr="000E5E5B">
              <w:rPr>
                <w:rFonts w:ascii="Arial" w:eastAsia="Arial" w:hAnsi="Arial" w:cs="Arial"/>
                <w:color w:val="000000"/>
                <w:sz w:val="20"/>
                <w:szCs w:val="20"/>
              </w:rPr>
              <w:t>ethical mistakes and take appropriate corrective actions.</w:t>
            </w:r>
          </w:p>
        </w:tc>
        <w:tc>
          <w:tcPr>
            <w:tcW w:w="231" w:type="pct"/>
          </w:tcPr>
          <w:p w14:paraId="4B394DA9" w14:textId="77777777" w:rsidR="000E5E5B" w:rsidRPr="009B2DE7" w:rsidRDefault="000E5E5B" w:rsidP="000E5E5B">
            <w:pPr>
              <w:pBdr>
                <w:top w:val="nil"/>
                <w:left w:val="nil"/>
                <w:bottom w:val="nil"/>
                <w:right w:val="nil"/>
                <w:between w:val="nil"/>
              </w:pBdr>
              <w:ind w:left="360"/>
              <w:rPr>
                <w:rFonts w:ascii="Arial" w:eastAsia="Arial" w:hAnsi="Arial" w:cs="Arial"/>
                <w:color w:val="000000"/>
                <w:sz w:val="20"/>
                <w:szCs w:val="20"/>
              </w:rPr>
            </w:pPr>
          </w:p>
        </w:tc>
        <w:tc>
          <w:tcPr>
            <w:tcW w:w="290" w:type="pct"/>
          </w:tcPr>
          <w:p w14:paraId="706532BE" w14:textId="77777777" w:rsidR="000E5E5B" w:rsidRPr="009B2DE7" w:rsidRDefault="000E5E5B" w:rsidP="000E5E5B">
            <w:pPr>
              <w:pBdr>
                <w:top w:val="nil"/>
                <w:left w:val="nil"/>
                <w:bottom w:val="nil"/>
                <w:right w:val="nil"/>
                <w:between w:val="nil"/>
              </w:pBdr>
              <w:ind w:left="360"/>
              <w:rPr>
                <w:rFonts w:ascii="Arial" w:eastAsia="Arial" w:hAnsi="Arial" w:cs="Arial"/>
                <w:color w:val="000000"/>
                <w:sz w:val="20"/>
                <w:szCs w:val="20"/>
              </w:rPr>
            </w:pPr>
          </w:p>
        </w:tc>
        <w:tc>
          <w:tcPr>
            <w:tcW w:w="330" w:type="pct"/>
          </w:tcPr>
          <w:p w14:paraId="7558A7DE" w14:textId="77777777" w:rsidR="000E5E5B" w:rsidRPr="009B2DE7" w:rsidRDefault="000E5E5B" w:rsidP="000E5E5B">
            <w:pPr>
              <w:pBdr>
                <w:top w:val="nil"/>
                <w:left w:val="nil"/>
                <w:bottom w:val="nil"/>
                <w:right w:val="nil"/>
                <w:between w:val="nil"/>
              </w:pBdr>
              <w:ind w:left="360"/>
              <w:rPr>
                <w:rFonts w:ascii="Arial" w:eastAsia="Arial" w:hAnsi="Arial" w:cs="Arial"/>
                <w:color w:val="000000"/>
                <w:sz w:val="20"/>
                <w:szCs w:val="20"/>
              </w:rPr>
            </w:pPr>
          </w:p>
        </w:tc>
        <w:tc>
          <w:tcPr>
            <w:tcW w:w="282" w:type="pct"/>
          </w:tcPr>
          <w:p w14:paraId="652CF1CC" w14:textId="77777777" w:rsidR="000E5E5B" w:rsidRPr="009B2DE7" w:rsidRDefault="000E5E5B" w:rsidP="000E5E5B">
            <w:pPr>
              <w:pBdr>
                <w:top w:val="nil"/>
                <w:left w:val="nil"/>
                <w:bottom w:val="nil"/>
                <w:right w:val="nil"/>
                <w:between w:val="nil"/>
              </w:pBdr>
              <w:ind w:left="360"/>
              <w:rPr>
                <w:rFonts w:ascii="Arial" w:eastAsia="Arial" w:hAnsi="Arial" w:cs="Arial"/>
                <w:color w:val="000000"/>
                <w:sz w:val="20"/>
                <w:szCs w:val="20"/>
              </w:rPr>
            </w:pPr>
          </w:p>
        </w:tc>
        <w:tc>
          <w:tcPr>
            <w:tcW w:w="245" w:type="pct"/>
          </w:tcPr>
          <w:p w14:paraId="08450C95" w14:textId="77777777" w:rsidR="000E5E5B" w:rsidRPr="009B2DE7" w:rsidRDefault="000E5E5B" w:rsidP="000E5E5B">
            <w:pPr>
              <w:pBdr>
                <w:top w:val="nil"/>
                <w:left w:val="nil"/>
                <w:bottom w:val="nil"/>
                <w:right w:val="nil"/>
                <w:between w:val="nil"/>
              </w:pBdr>
              <w:ind w:left="360"/>
              <w:rPr>
                <w:rFonts w:ascii="Arial" w:eastAsia="Arial" w:hAnsi="Arial" w:cs="Arial"/>
                <w:color w:val="000000"/>
                <w:sz w:val="20"/>
                <w:szCs w:val="20"/>
              </w:rPr>
            </w:pPr>
          </w:p>
        </w:tc>
      </w:tr>
    </w:tbl>
    <w:p w14:paraId="51374A87" w14:textId="77777777" w:rsidR="0007265C" w:rsidRDefault="0007265C">
      <w:pPr>
        <w:rPr>
          <w:rFonts w:ascii="Arial" w:eastAsia="Arial" w:hAnsi="Arial" w:cs="Arial"/>
          <w:sz w:val="22"/>
          <w:szCs w:val="22"/>
        </w:rPr>
      </w:pPr>
    </w:p>
    <w:p w14:paraId="51330245" w14:textId="77777777" w:rsidR="0007265C" w:rsidRDefault="0007265C">
      <w:pPr>
        <w:rPr>
          <w:rFonts w:ascii="Arial" w:eastAsia="Arial" w:hAnsi="Arial" w:cs="Arial"/>
          <w:sz w:val="22"/>
          <w:szCs w:val="22"/>
        </w:rPr>
      </w:pPr>
    </w:p>
    <w:p w14:paraId="2CEAFA1E" w14:textId="77777777" w:rsidR="0007265C" w:rsidRDefault="0007265C">
      <w:pPr>
        <w:rPr>
          <w:rFonts w:ascii="Arial" w:eastAsia="Arial" w:hAnsi="Arial" w:cs="Arial"/>
          <w:sz w:val="22"/>
          <w:szCs w:val="22"/>
        </w:rPr>
      </w:pPr>
    </w:p>
    <w:p w14:paraId="4D8A1DB3" w14:textId="77777777" w:rsidR="0007265C" w:rsidRDefault="0007265C">
      <w:pPr>
        <w:rPr>
          <w:rFonts w:ascii="Arial" w:eastAsia="Arial" w:hAnsi="Arial" w:cs="Arial"/>
          <w:sz w:val="22"/>
          <w:szCs w:val="22"/>
        </w:rPr>
      </w:pPr>
    </w:p>
    <w:p w14:paraId="46A23CD6" w14:textId="77777777" w:rsidR="0007265C" w:rsidRDefault="0007265C">
      <w:pPr>
        <w:rPr>
          <w:rFonts w:ascii="Arial" w:eastAsia="Arial" w:hAnsi="Arial" w:cs="Arial"/>
          <w:sz w:val="22"/>
          <w:szCs w:val="22"/>
        </w:rPr>
      </w:pPr>
    </w:p>
    <w:p w14:paraId="5904AB4B" w14:textId="77777777" w:rsidR="0007265C" w:rsidRDefault="0007265C">
      <w:pPr>
        <w:rPr>
          <w:rFonts w:ascii="Arial" w:eastAsia="Arial" w:hAnsi="Arial" w:cs="Arial"/>
          <w:sz w:val="22"/>
          <w:szCs w:val="22"/>
        </w:rPr>
      </w:pPr>
    </w:p>
    <w:p w14:paraId="232C3603" w14:textId="77777777" w:rsidR="0007265C" w:rsidRDefault="0007265C">
      <w:pPr>
        <w:rPr>
          <w:rFonts w:ascii="Arial" w:eastAsia="Arial" w:hAnsi="Arial" w:cs="Arial"/>
          <w:sz w:val="22"/>
          <w:szCs w:val="22"/>
        </w:rPr>
      </w:pPr>
    </w:p>
    <w:p w14:paraId="631A9F8E" w14:textId="77777777" w:rsidR="0007265C" w:rsidRDefault="0007265C">
      <w:pPr>
        <w:rPr>
          <w:rFonts w:ascii="Arial" w:eastAsia="Arial" w:hAnsi="Arial" w:cs="Arial"/>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0E5E5B" w:rsidRPr="009B2DE7" w14:paraId="55A3037A" w14:textId="77777777" w:rsidTr="005402BF">
        <w:tc>
          <w:tcPr>
            <w:tcW w:w="3622" w:type="pct"/>
            <w:gridSpan w:val="2"/>
            <w:shd w:val="clear" w:color="auto" w:fill="00A0DA"/>
          </w:tcPr>
          <w:p w14:paraId="3343A920" w14:textId="3D3DA254" w:rsidR="000E5E5B" w:rsidRPr="009B2DE7" w:rsidRDefault="000E5E5B" w:rsidP="005402BF">
            <w:pPr>
              <w:rPr>
                <w:rFonts w:ascii="Arial" w:eastAsia="Arial" w:hAnsi="Arial" w:cs="Arial"/>
                <w:b/>
                <w:sz w:val="20"/>
                <w:szCs w:val="20"/>
              </w:rPr>
            </w:pPr>
            <w:r>
              <w:rPr>
                <w:rFonts w:ascii="Arial" w:eastAsia="Arial" w:hAnsi="Arial" w:cs="Arial"/>
                <w:b/>
                <w:color w:val="FFFFFF"/>
                <w:sz w:val="22"/>
                <w:szCs w:val="22"/>
              </w:rPr>
              <w:lastRenderedPageBreak/>
              <w:t>Legal Compliance </w:t>
            </w:r>
          </w:p>
        </w:tc>
        <w:tc>
          <w:tcPr>
            <w:tcW w:w="231" w:type="pct"/>
            <w:shd w:val="clear" w:color="auto" w:fill="00A0DA"/>
          </w:tcPr>
          <w:p w14:paraId="45BC0704"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00A0DA"/>
          </w:tcPr>
          <w:p w14:paraId="59660EDA"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00A0DA"/>
          </w:tcPr>
          <w:p w14:paraId="3B549856"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00A0DA"/>
          </w:tcPr>
          <w:p w14:paraId="3764FE99"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00A0DA"/>
          </w:tcPr>
          <w:p w14:paraId="388807E1" w14:textId="77777777" w:rsidR="000E5E5B" w:rsidRPr="009B2DE7" w:rsidRDefault="000E5E5B" w:rsidP="005402BF">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0E5E5B" w:rsidRPr="009B2DE7" w14:paraId="685B0A0A" w14:textId="77777777" w:rsidTr="00393462">
        <w:trPr>
          <w:cantSplit/>
          <w:trHeight w:val="1134"/>
        </w:trPr>
        <w:tc>
          <w:tcPr>
            <w:tcW w:w="202" w:type="pct"/>
            <w:textDirection w:val="btLr"/>
            <w:vAlign w:val="center"/>
          </w:tcPr>
          <w:p w14:paraId="69C936C2" w14:textId="77777777" w:rsidR="000E5E5B" w:rsidRPr="009B2DE7" w:rsidRDefault="000E5E5B"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60CDA980" w14:textId="39CEE2C7"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have</w:t>
            </w:r>
            <w:r w:rsidRPr="000E5E5B">
              <w:rPr>
                <w:rFonts w:ascii="Arial" w:eastAsia="Arial" w:hAnsi="Arial" w:cs="Arial"/>
                <w:color w:val="000000"/>
                <w:sz w:val="20"/>
                <w:szCs w:val="20"/>
              </w:rPr>
              <w:t xml:space="preserve"> a </w:t>
            </w:r>
            <w:r>
              <w:rPr>
                <w:rFonts w:ascii="Arial" w:eastAsia="Arial" w:hAnsi="Arial" w:cs="Arial"/>
                <w:color w:val="000000"/>
                <w:sz w:val="20"/>
                <w:szCs w:val="20"/>
              </w:rPr>
              <w:t>strong</w:t>
            </w:r>
            <w:r w:rsidRPr="000E5E5B">
              <w:rPr>
                <w:rFonts w:ascii="Arial" w:eastAsia="Arial" w:hAnsi="Arial" w:cs="Arial"/>
                <w:color w:val="000000"/>
                <w:sz w:val="20"/>
                <w:szCs w:val="20"/>
              </w:rPr>
              <w:t xml:space="preserve"> understanding of the legal framework governing mental healthcare</w:t>
            </w:r>
            <w:r>
              <w:rPr>
                <w:rFonts w:ascii="Arial" w:eastAsia="Arial" w:hAnsi="Arial" w:cs="Arial"/>
                <w:color w:val="000000"/>
                <w:sz w:val="20"/>
                <w:szCs w:val="20"/>
              </w:rPr>
              <w:t xml:space="preserve"> and </w:t>
            </w:r>
            <w:r w:rsidRPr="000E5E5B">
              <w:rPr>
                <w:rFonts w:ascii="Arial" w:eastAsia="Arial" w:hAnsi="Arial" w:cs="Arial"/>
                <w:color w:val="000000"/>
                <w:sz w:val="20"/>
                <w:szCs w:val="20"/>
              </w:rPr>
              <w:t>stay informed about evolving laws, regulations and policies.</w:t>
            </w:r>
          </w:p>
          <w:p w14:paraId="4CEC8222" w14:textId="740F33DD"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m</w:t>
            </w:r>
            <w:r w:rsidRPr="000E5E5B">
              <w:rPr>
                <w:rFonts w:ascii="Arial" w:eastAsia="Arial" w:hAnsi="Arial" w:cs="Arial"/>
                <w:color w:val="000000"/>
                <w:sz w:val="20"/>
                <w:szCs w:val="20"/>
              </w:rPr>
              <w:t>aintain precise and thorough clinical documentation to ensure compliance with legal standards and requirements, ensuring notes are clear, concise and can be used as a basis for collaborative care and positive consumer outcomes.</w:t>
            </w:r>
          </w:p>
          <w:p w14:paraId="2849206E" w14:textId="40FA8EA1" w:rsidR="000E5E5B" w:rsidRPr="000E5E5B" w:rsidRDefault="000E5E5B"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i</w:t>
            </w:r>
            <w:r w:rsidRPr="000E5E5B">
              <w:rPr>
                <w:rFonts w:ascii="Arial" w:eastAsia="Arial" w:hAnsi="Arial" w:cs="Arial"/>
                <w:color w:val="000000"/>
                <w:sz w:val="20"/>
                <w:szCs w:val="20"/>
              </w:rPr>
              <w:t>mplement strict protocols to protect consumer, carer and team member confidentiality and privacy in accordance with legal mandates.</w:t>
            </w:r>
          </w:p>
          <w:p w14:paraId="186DD9C8" w14:textId="410598EB"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w:t>
            </w:r>
            <w:r w:rsidR="000E5E5B" w:rsidRPr="000E5E5B">
              <w:rPr>
                <w:rFonts w:ascii="Arial" w:eastAsia="Arial" w:hAnsi="Arial" w:cs="Arial"/>
                <w:color w:val="000000"/>
                <w:sz w:val="20"/>
                <w:szCs w:val="20"/>
              </w:rPr>
              <w:t>kilfully obtain and document informed consent from consumers for treatment, ensuring they fully understand the implications and are active participants in their care.</w:t>
            </w:r>
          </w:p>
          <w:p w14:paraId="49487B83" w14:textId="5DDE545D"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r</w:t>
            </w:r>
            <w:r w:rsidR="000E5E5B" w:rsidRPr="000E5E5B">
              <w:rPr>
                <w:rFonts w:ascii="Arial" w:eastAsia="Arial" w:hAnsi="Arial" w:cs="Arial"/>
                <w:color w:val="000000"/>
                <w:sz w:val="20"/>
                <w:szCs w:val="20"/>
              </w:rPr>
              <w:t>egularly monitor and assess compliance with legal requirements within own and others clinical practice and organisational processes.</w:t>
            </w:r>
          </w:p>
          <w:p w14:paraId="7CB730B8" w14:textId="5A8C7581"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d</w:t>
            </w:r>
            <w:r w:rsidR="000E5E5B" w:rsidRPr="000E5E5B">
              <w:rPr>
                <w:rFonts w:ascii="Arial" w:eastAsia="Arial" w:hAnsi="Arial" w:cs="Arial"/>
                <w:color w:val="000000"/>
                <w:sz w:val="20"/>
                <w:szCs w:val="20"/>
              </w:rPr>
              <w:t>evelop processes and procedures to ensure legal compliance during crisis situations.</w:t>
            </w:r>
          </w:p>
          <w:p w14:paraId="639FE73A" w14:textId="4028514B"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u</w:t>
            </w:r>
            <w:r w:rsidR="000E5E5B" w:rsidRPr="000E5E5B">
              <w:rPr>
                <w:rFonts w:ascii="Arial" w:eastAsia="Arial" w:hAnsi="Arial" w:cs="Arial"/>
                <w:color w:val="000000"/>
                <w:sz w:val="20"/>
                <w:szCs w:val="20"/>
              </w:rPr>
              <w:t>nderstand the intersection of ethics and the law in psychiatric practice, recognising when ethical decisions may have legal implications.</w:t>
            </w:r>
          </w:p>
        </w:tc>
        <w:tc>
          <w:tcPr>
            <w:tcW w:w="231" w:type="pct"/>
          </w:tcPr>
          <w:p w14:paraId="087695AF" w14:textId="77777777" w:rsidR="000E5E5B" w:rsidRPr="009B2DE7" w:rsidRDefault="000E5E5B" w:rsidP="005402BF">
            <w:pPr>
              <w:pBdr>
                <w:top w:val="nil"/>
                <w:left w:val="nil"/>
                <w:bottom w:val="nil"/>
                <w:right w:val="nil"/>
                <w:between w:val="nil"/>
              </w:pBdr>
              <w:rPr>
                <w:rFonts w:ascii="Arial" w:eastAsia="Arial" w:hAnsi="Arial" w:cs="Arial"/>
                <w:color w:val="000000"/>
                <w:sz w:val="20"/>
                <w:szCs w:val="20"/>
              </w:rPr>
            </w:pPr>
          </w:p>
        </w:tc>
        <w:tc>
          <w:tcPr>
            <w:tcW w:w="290" w:type="pct"/>
          </w:tcPr>
          <w:p w14:paraId="4859067B" w14:textId="77777777" w:rsidR="000E5E5B" w:rsidRPr="009B2DE7" w:rsidRDefault="000E5E5B" w:rsidP="005402BF">
            <w:pPr>
              <w:pBdr>
                <w:top w:val="nil"/>
                <w:left w:val="nil"/>
                <w:bottom w:val="nil"/>
                <w:right w:val="nil"/>
                <w:between w:val="nil"/>
              </w:pBdr>
              <w:rPr>
                <w:rFonts w:ascii="Arial" w:eastAsia="Arial" w:hAnsi="Arial" w:cs="Arial"/>
                <w:color w:val="000000"/>
                <w:sz w:val="20"/>
                <w:szCs w:val="20"/>
              </w:rPr>
            </w:pPr>
          </w:p>
        </w:tc>
        <w:tc>
          <w:tcPr>
            <w:tcW w:w="330" w:type="pct"/>
          </w:tcPr>
          <w:p w14:paraId="1A5A8776" w14:textId="77777777" w:rsidR="000E5E5B" w:rsidRPr="009B2DE7" w:rsidRDefault="000E5E5B" w:rsidP="005402BF">
            <w:pPr>
              <w:pBdr>
                <w:top w:val="nil"/>
                <w:left w:val="nil"/>
                <w:bottom w:val="nil"/>
                <w:right w:val="nil"/>
                <w:between w:val="nil"/>
              </w:pBdr>
              <w:rPr>
                <w:rFonts w:ascii="Arial" w:eastAsia="Arial" w:hAnsi="Arial" w:cs="Arial"/>
                <w:color w:val="000000"/>
                <w:sz w:val="20"/>
                <w:szCs w:val="20"/>
              </w:rPr>
            </w:pPr>
          </w:p>
        </w:tc>
        <w:tc>
          <w:tcPr>
            <w:tcW w:w="282" w:type="pct"/>
          </w:tcPr>
          <w:p w14:paraId="1E0B6720" w14:textId="77777777" w:rsidR="000E5E5B" w:rsidRPr="009B2DE7" w:rsidRDefault="000E5E5B" w:rsidP="005402BF">
            <w:pPr>
              <w:pBdr>
                <w:top w:val="nil"/>
                <w:left w:val="nil"/>
                <w:bottom w:val="nil"/>
                <w:right w:val="nil"/>
                <w:between w:val="nil"/>
              </w:pBdr>
              <w:rPr>
                <w:rFonts w:ascii="Arial" w:eastAsia="Arial" w:hAnsi="Arial" w:cs="Arial"/>
                <w:color w:val="000000"/>
                <w:sz w:val="20"/>
                <w:szCs w:val="20"/>
              </w:rPr>
            </w:pPr>
          </w:p>
        </w:tc>
        <w:tc>
          <w:tcPr>
            <w:tcW w:w="245" w:type="pct"/>
          </w:tcPr>
          <w:p w14:paraId="36800560" w14:textId="77777777" w:rsidR="000E5E5B" w:rsidRPr="009B2DE7" w:rsidRDefault="000E5E5B" w:rsidP="005402BF">
            <w:pPr>
              <w:pBdr>
                <w:top w:val="nil"/>
                <w:left w:val="nil"/>
                <w:bottom w:val="nil"/>
                <w:right w:val="nil"/>
                <w:between w:val="nil"/>
              </w:pBdr>
              <w:ind w:left="360"/>
              <w:rPr>
                <w:rFonts w:ascii="Arial" w:eastAsia="Arial" w:hAnsi="Arial" w:cs="Arial"/>
                <w:color w:val="000000"/>
                <w:sz w:val="20"/>
                <w:szCs w:val="20"/>
              </w:rPr>
            </w:pPr>
          </w:p>
        </w:tc>
      </w:tr>
      <w:tr w:rsidR="000E5E5B" w:rsidRPr="009B2DE7" w14:paraId="3D535040" w14:textId="77777777" w:rsidTr="00393462">
        <w:trPr>
          <w:cantSplit/>
          <w:trHeight w:val="1134"/>
        </w:trPr>
        <w:tc>
          <w:tcPr>
            <w:tcW w:w="202" w:type="pct"/>
            <w:textDirection w:val="btLr"/>
            <w:vAlign w:val="center"/>
          </w:tcPr>
          <w:p w14:paraId="079D1D7E" w14:textId="574E9E7A" w:rsidR="000E5E5B" w:rsidRPr="009B2DE7" w:rsidRDefault="000E5E5B"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32741F4F" w14:textId="68738C13"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r</w:t>
            </w:r>
            <w:r w:rsidR="000E5E5B" w:rsidRPr="000E5E5B">
              <w:rPr>
                <w:rFonts w:ascii="Arial" w:eastAsia="Arial" w:hAnsi="Arial" w:cs="Arial"/>
                <w:color w:val="000000"/>
                <w:sz w:val="20"/>
                <w:szCs w:val="20"/>
              </w:rPr>
              <w:t>egularly assess and audit clinical and administrative processes of self and team members to ensure ongoing legal compliance.</w:t>
            </w:r>
          </w:p>
          <w:p w14:paraId="2BE1E0BC" w14:textId="2999A8C6"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p</w:t>
            </w:r>
            <w:r w:rsidR="000E5E5B" w:rsidRPr="000E5E5B">
              <w:rPr>
                <w:rFonts w:ascii="Arial" w:eastAsia="Arial" w:hAnsi="Arial" w:cs="Arial"/>
                <w:color w:val="000000"/>
                <w:sz w:val="20"/>
                <w:szCs w:val="20"/>
              </w:rPr>
              <w:t>rovide education, training and support to colleagues and team members on legal requirements and their significance.</w:t>
            </w:r>
          </w:p>
          <w:p w14:paraId="13775E45" w14:textId="782B8601"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seek</w:t>
            </w:r>
            <w:r w:rsidR="000E5E5B" w:rsidRPr="000E5E5B">
              <w:rPr>
                <w:rFonts w:ascii="Arial" w:eastAsia="Arial" w:hAnsi="Arial" w:cs="Arial"/>
                <w:color w:val="000000"/>
                <w:sz w:val="20"/>
                <w:szCs w:val="20"/>
              </w:rPr>
              <w:t xml:space="preserve"> legal consultation or advice when facing complex legal issues or uncertainties, demonstrating a proactive and informed approach.</w:t>
            </w:r>
          </w:p>
          <w:p w14:paraId="65684BF7" w14:textId="12612C0D"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w:t>
            </w:r>
            <w:r w:rsidR="000E5E5B" w:rsidRPr="000E5E5B">
              <w:rPr>
                <w:rFonts w:ascii="Arial" w:eastAsia="Arial" w:hAnsi="Arial" w:cs="Arial"/>
                <w:color w:val="000000"/>
                <w:sz w:val="20"/>
                <w:szCs w:val="20"/>
              </w:rPr>
              <w:t>dvocate for consumer and carers rights and access to care within the framework of applicable laws and regulations.</w:t>
            </w:r>
          </w:p>
          <w:p w14:paraId="6D3726D5" w14:textId="3678E997"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ensure</w:t>
            </w:r>
            <w:r w:rsidR="000E5E5B" w:rsidRPr="000E5E5B">
              <w:rPr>
                <w:rFonts w:ascii="Arial" w:eastAsia="Arial" w:hAnsi="Arial" w:cs="Arial"/>
                <w:color w:val="000000"/>
                <w:sz w:val="20"/>
                <w:szCs w:val="20"/>
              </w:rPr>
              <w:t xml:space="preserve"> clear, concise, accurate, and timely documentation to support client outcomes, legal compliance and protect consumer, carer and organisational interests.</w:t>
            </w:r>
          </w:p>
          <w:p w14:paraId="14FE3A50" w14:textId="7B651E37" w:rsidR="000E5E5B" w:rsidRPr="000E5E5B" w:rsidRDefault="00F97508" w:rsidP="000E5E5B">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take</w:t>
            </w:r>
            <w:r w:rsidR="000E5E5B" w:rsidRPr="000E5E5B">
              <w:rPr>
                <w:rFonts w:ascii="Arial" w:eastAsia="Arial" w:hAnsi="Arial" w:cs="Arial"/>
                <w:color w:val="000000"/>
                <w:sz w:val="20"/>
                <w:szCs w:val="20"/>
              </w:rPr>
              <w:t xml:space="preserve"> responsibility for legal matters, addressing them promptly and appropriately, and implementing corrective measures.</w:t>
            </w:r>
          </w:p>
        </w:tc>
        <w:tc>
          <w:tcPr>
            <w:tcW w:w="231" w:type="pct"/>
          </w:tcPr>
          <w:p w14:paraId="780FDBF0" w14:textId="77777777" w:rsidR="000E5E5B" w:rsidRPr="009B2DE7" w:rsidRDefault="000E5E5B" w:rsidP="005402BF">
            <w:pPr>
              <w:pBdr>
                <w:top w:val="nil"/>
                <w:left w:val="nil"/>
                <w:bottom w:val="nil"/>
                <w:right w:val="nil"/>
                <w:between w:val="nil"/>
              </w:pBdr>
              <w:ind w:left="360"/>
              <w:rPr>
                <w:rFonts w:ascii="Arial" w:eastAsia="Arial" w:hAnsi="Arial" w:cs="Arial"/>
                <w:color w:val="000000"/>
                <w:sz w:val="20"/>
                <w:szCs w:val="20"/>
              </w:rPr>
            </w:pPr>
          </w:p>
        </w:tc>
        <w:tc>
          <w:tcPr>
            <w:tcW w:w="290" w:type="pct"/>
          </w:tcPr>
          <w:p w14:paraId="13756DF7" w14:textId="77777777" w:rsidR="000E5E5B" w:rsidRPr="009B2DE7" w:rsidRDefault="000E5E5B" w:rsidP="005402BF">
            <w:pPr>
              <w:pBdr>
                <w:top w:val="nil"/>
                <w:left w:val="nil"/>
                <w:bottom w:val="nil"/>
                <w:right w:val="nil"/>
                <w:between w:val="nil"/>
              </w:pBdr>
              <w:ind w:left="360"/>
              <w:rPr>
                <w:rFonts w:ascii="Arial" w:eastAsia="Arial" w:hAnsi="Arial" w:cs="Arial"/>
                <w:color w:val="000000"/>
                <w:sz w:val="20"/>
                <w:szCs w:val="20"/>
              </w:rPr>
            </w:pPr>
          </w:p>
        </w:tc>
        <w:tc>
          <w:tcPr>
            <w:tcW w:w="330" w:type="pct"/>
          </w:tcPr>
          <w:p w14:paraId="1B08663D" w14:textId="77777777" w:rsidR="000E5E5B" w:rsidRPr="009B2DE7" w:rsidRDefault="000E5E5B" w:rsidP="005402BF">
            <w:pPr>
              <w:pBdr>
                <w:top w:val="nil"/>
                <w:left w:val="nil"/>
                <w:bottom w:val="nil"/>
                <w:right w:val="nil"/>
                <w:between w:val="nil"/>
              </w:pBdr>
              <w:ind w:left="360"/>
              <w:rPr>
                <w:rFonts w:ascii="Arial" w:eastAsia="Arial" w:hAnsi="Arial" w:cs="Arial"/>
                <w:color w:val="000000"/>
                <w:sz w:val="20"/>
                <w:szCs w:val="20"/>
              </w:rPr>
            </w:pPr>
          </w:p>
        </w:tc>
        <w:tc>
          <w:tcPr>
            <w:tcW w:w="282" w:type="pct"/>
          </w:tcPr>
          <w:p w14:paraId="2C46ECE8" w14:textId="77777777" w:rsidR="000E5E5B" w:rsidRPr="009B2DE7" w:rsidRDefault="000E5E5B" w:rsidP="005402BF">
            <w:pPr>
              <w:pBdr>
                <w:top w:val="nil"/>
                <w:left w:val="nil"/>
                <w:bottom w:val="nil"/>
                <w:right w:val="nil"/>
                <w:between w:val="nil"/>
              </w:pBdr>
              <w:ind w:left="360"/>
              <w:rPr>
                <w:rFonts w:ascii="Arial" w:eastAsia="Arial" w:hAnsi="Arial" w:cs="Arial"/>
                <w:color w:val="000000"/>
                <w:sz w:val="20"/>
                <w:szCs w:val="20"/>
              </w:rPr>
            </w:pPr>
          </w:p>
        </w:tc>
        <w:tc>
          <w:tcPr>
            <w:tcW w:w="245" w:type="pct"/>
          </w:tcPr>
          <w:p w14:paraId="37FB4358" w14:textId="77777777" w:rsidR="000E5E5B" w:rsidRPr="009B2DE7" w:rsidRDefault="000E5E5B" w:rsidP="005402BF">
            <w:pPr>
              <w:pBdr>
                <w:top w:val="nil"/>
                <w:left w:val="nil"/>
                <w:bottom w:val="nil"/>
                <w:right w:val="nil"/>
                <w:between w:val="nil"/>
              </w:pBdr>
              <w:ind w:left="360"/>
              <w:rPr>
                <w:rFonts w:ascii="Arial" w:eastAsia="Arial" w:hAnsi="Arial" w:cs="Arial"/>
                <w:color w:val="000000"/>
                <w:sz w:val="20"/>
                <w:szCs w:val="20"/>
              </w:rPr>
            </w:pPr>
          </w:p>
        </w:tc>
      </w:tr>
    </w:tbl>
    <w:p w14:paraId="0F67F06B" w14:textId="77777777" w:rsidR="0007265C" w:rsidRDefault="0007265C">
      <w:pPr>
        <w:rPr>
          <w:rFonts w:ascii="Arial" w:eastAsia="Arial" w:hAnsi="Arial" w:cs="Arial"/>
          <w:sz w:val="22"/>
          <w:szCs w:val="22"/>
        </w:rPr>
      </w:pPr>
    </w:p>
    <w:p w14:paraId="217EE694" w14:textId="77777777" w:rsidR="0007265C" w:rsidRDefault="0007265C">
      <w:pPr>
        <w:rPr>
          <w:rFonts w:ascii="Arial" w:eastAsia="Arial" w:hAnsi="Arial" w:cs="Arial"/>
          <w:sz w:val="22"/>
          <w:szCs w:val="22"/>
        </w:rPr>
      </w:pPr>
    </w:p>
    <w:p w14:paraId="1C608DF7" w14:textId="77777777" w:rsidR="0007265C" w:rsidRDefault="0007265C">
      <w:pPr>
        <w:rPr>
          <w:rFonts w:ascii="Arial" w:eastAsia="Arial" w:hAnsi="Arial" w:cs="Arial"/>
          <w:sz w:val="22"/>
          <w:szCs w:val="22"/>
        </w:rPr>
      </w:pPr>
    </w:p>
    <w:p w14:paraId="3F32FA2C" w14:textId="77777777" w:rsidR="0007265C" w:rsidRDefault="0007265C">
      <w:pPr>
        <w:rPr>
          <w:rFonts w:ascii="Arial" w:eastAsia="Arial" w:hAnsi="Arial" w:cs="Arial"/>
          <w:sz w:val="22"/>
          <w:szCs w:val="22"/>
        </w:rPr>
      </w:pPr>
    </w:p>
    <w:p w14:paraId="21B441BA" w14:textId="77777777" w:rsidR="0007265C" w:rsidRDefault="0007265C">
      <w:pPr>
        <w:rPr>
          <w:rFonts w:ascii="Arial" w:eastAsia="Arial" w:hAnsi="Arial" w:cs="Arial"/>
          <w:sz w:val="22"/>
          <w:szCs w:val="22"/>
        </w:rPr>
      </w:pPr>
    </w:p>
    <w:p w14:paraId="260EC5CB" w14:textId="77777777" w:rsidR="0007265C" w:rsidRDefault="0007265C">
      <w:pPr>
        <w:rPr>
          <w:rFonts w:ascii="Arial" w:eastAsia="Arial" w:hAnsi="Arial" w:cs="Arial"/>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F97508" w:rsidRPr="009B2DE7" w14:paraId="032B7988" w14:textId="77777777" w:rsidTr="00F97508">
        <w:tc>
          <w:tcPr>
            <w:tcW w:w="3622" w:type="pct"/>
            <w:gridSpan w:val="2"/>
            <w:shd w:val="clear" w:color="auto" w:fill="23509B"/>
          </w:tcPr>
          <w:p w14:paraId="5AF34826" w14:textId="54A15874" w:rsidR="00F97508" w:rsidRPr="009B2DE7" w:rsidRDefault="00F97508" w:rsidP="005402BF">
            <w:pPr>
              <w:rPr>
                <w:rFonts w:ascii="Arial" w:eastAsia="Arial" w:hAnsi="Arial" w:cs="Arial"/>
                <w:b/>
                <w:sz w:val="20"/>
                <w:szCs w:val="20"/>
              </w:rPr>
            </w:pPr>
            <w:r>
              <w:rPr>
                <w:rFonts w:ascii="Arial" w:eastAsia="Arial" w:hAnsi="Arial" w:cs="Arial"/>
                <w:b/>
                <w:color w:val="FFFFFF"/>
                <w:sz w:val="22"/>
                <w:szCs w:val="22"/>
              </w:rPr>
              <w:lastRenderedPageBreak/>
              <w:t>Lead and Manage Teams</w:t>
            </w:r>
          </w:p>
        </w:tc>
        <w:tc>
          <w:tcPr>
            <w:tcW w:w="231" w:type="pct"/>
            <w:shd w:val="clear" w:color="auto" w:fill="23509B"/>
          </w:tcPr>
          <w:p w14:paraId="4223CFAB"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23509B"/>
          </w:tcPr>
          <w:p w14:paraId="72E2A23E"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23509B"/>
          </w:tcPr>
          <w:p w14:paraId="7B771D88"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23509B"/>
          </w:tcPr>
          <w:p w14:paraId="23B4D1BC"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23509B"/>
          </w:tcPr>
          <w:p w14:paraId="6ADEDF5A"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F97508" w:rsidRPr="009B2DE7" w14:paraId="6FE50FEB" w14:textId="77777777" w:rsidTr="00393462">
        <w:trPr>
          <w:cantSplit/>
          <w:trHeight w:val="1134"/>
        </w:trPr>
        <w:tc>
          <w:tcPr>
            <w:tcW w:w="202" w:type="pct"/>
            <w:textDirection w:val="btLr"/>
            <w:vAlign w:val="center"/>
          </w:tcPr>
          <w:p w14:paraId="35E21738" w14:textId="77777777" w:rsidR="00F97508" w:rsidRPr="009B2DE7" w:rsidRDefault="00F97508"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4E4D29CA" w14:textId="45FA9B88" w:rsidR="00F97508" w:rsidRPr="00F97508" w:rsidRDefault="00F97508" w:rsidP="00F97508">
            <w:pPr>
              <w:numPr>
                <w:ilvl w:val="0"/>
                <w:numId w:val="23"/>
              </w:numPr>
              <w:rPr>
                <w:rFonts w:ascii="Arial" w:eastAsia="Arial" w:hAnsi="Arial" w:cs="Arial"/>
                <w:sz w:val="20"/>
                <w:szCs w:val="20"/>
              </w:rPr>
            </w:pPr>
            <w:r>
              <w:rPr>
                <w:rFonts w:ascii="Arial" w:eastAsia="Arial" w:hAnsi="Arial" w:cs="Arial"/>
                <w:sz w:val="20"/>
                <w:szCs w:val="20"/>
              </w:rPr>
              <w:t>I build</w:t>
            </w:r>
            <w:r w:rsidRPr="00F97508">
              <w:rPr>
                <w:rFonts w:ascii="Arial" w:eastAsia="Arial" w:hAnsi="Arial" w:cs="Arial"/>
                <w:sz w:val="20"/>
                <w:szCs w:val="20"/>
              </w:rPr>
              <w:t xml:space="preserve"> and sustain effective and healthy teams, leveraging individual strengths and promoting a culture of trust and cooperation.</w:t>
            </w:r>
          </w:p>
          <w:p w14:paraId="014900A2" w14:textId="5954980C" w:rsidR="00F97508" w:rsidRPr="00F97508" w:rsidRDefault="00F97508" w:rsidP="00F97508">
            <w:pPr>
              <w:numPr>
                <w:ilvl w:val="0"/>
                <w:numId w:val="23"/>
              </w:numPr>
              <w:rPr>
                <w:rFonts w:ascii="Arial" w:eastAsia="Arial" w:hAnsi="Arial" w:cs="Arial"/>
                <w:sz w:val="20"/>
                <w:szCs w:val="20"/>
              </w:rPr>
            </w:pPr>
            <w:r>
              <w:rPr>
                <w:rFonts w:ascii="Arial" w:eastAsia="Arial" w:hAnsi="Arial" w:cs="Arial"/>
                <w:sz w:val="20"/>
                <w:szCs w:val="20"/>
              </w:rPr>
              <w:t>I utilise</w:t>
            </w:r>
            <w:r w:rsidRPr="00F97508">
              <w:rPr>
                <w:rFonts w:ascii="Arial" w:eastAsia="Arial" w:hAnsi="Arial" w:cs="Arial"/>
                <w:sz w:val="20"/>
                <w:szCs w:val="20"/>
              </w:rPr>
              <w:t xml:space="preserve"> accessible and adaptable communication skills, actively listening to team members, providing clear guidance, and fostering open dialogue.</w:t>
            </w:r>
          </w:p>
          <w:p w14:paraId="68A9E4F8" w14:textId="45A01253" w:rsidR="00F97508" w:rsidRPr="00F97508" w:rsidRDefault="00F97508" w:rsidP="00F97508">
            <w:pPr>
              <w:numPr>
                <w:ilvl w:val="0"/>
                <w:numId w:val="23"/>
              </w:numPr>
              <w:rPr>
                <w:rFonts w:ascii="Arial" w:eastAsia="Arial" w:hAnsi="Arial" w:cs="Arial"/>
                <w:sz w:val="20"/>
                <w:szCs w:val="20"/>
              </w:rPr>
            </w:pPr>
            <w:r>
              <w:rPr>
                <w:rFonts w:ascii="Arial" w:eastAsia="Arial" w:hAnsi="Arial" w:cs="Arial"/>
                <w:sz w:val="20"/>
                <w:szCs w:val="20"/>
              </w:rPr>
              <w:t>I effectively</w:t>
            </w:r>
            <w:r w:rsidRPr="00F97508">
              <w:rPr>
                <w:rFonts w:ascii="Arial" w:eastAsia="Arial" w:hAnsi="Arial" w:cs="Arial"/>
                <w:sz w:val="20"/>
                <w:szCs w:val="20"/>
              </w:rPr>
              <w:t xml:space="preserve"> manage conflicts within the team, promoting resolution and maintaining a harmonious work environment.</w:t>
            </w:r>
          </w:p>
          <w:p w14:paraId="58C1FF0C" w14:textId="5EF7BA5C" w:rsidR="00F97508" w:rsidRPr="00F97508" w:rsidRDefault="00F97508" w:rsidP="00F97508">
            <w:pPr>
              <w:numPr>
                <w:ilvl w:val="0"/>
                <w:numId w:val="23"/>
              </w:numPr>
              <w:rPr>
                <w:rFonts w:ascii="Arial" w:eastAsia="Arial" w:hAnsi="Arial" w:cs="Arial"/>
                <w:sz w:val="20"/>
                <w:szCs w:val="20"/>
              </w:rPr>
            </w:pPr>
            <w:r>
              <w:rPr>
                <w:rFonts w:ascii="Arial" w:eastAsia="Arial" w:hAnsi="Arial" w:cs="Arial"/>
                <w:sz w:val="20"/>
                <w:szCs w:val="20"/>
              </w:rPr>
              <w:t>I make</w:t>
            </w:r>
            <w:r w:rsidRPr="00F97508">
              <w:rPr>
                <w:rFonts w:ascii="Arial" w:eastAsia="Arial" w:hAnsi="Arial" w:cs="Arial"/>
                <w:sz w:val="20"/>
                <w:szCs w:val="20"/>
              </w:rPr>
              <w:t xml:space="preserve"> informed and timely decisions, considering input from team members and aligning decisions with individual, organisation and systemic goals.</w:t>
            </w:r>
          </w:p>
          <w:p w14:paraId="25624574" w14:textId="4C95F021" w:rsidR="00F97508" w:rsidRPr="00F97508" w:rsidRDefault="00F97508" w:rsidP="00F97508">
            <w:pPr>
              <w:numPr>
                <w:ilvl w:val="0"/>
                <w:numId w:val="23"/>
              </w:numPr>
              <w:rPr>
                <w:rFonts w:ascii="Arial" w:eastAsia="Arial" w:hAnsi="Arial" w:cs="Arial"/>
                <w:sz w:val="20"/>
                <w:szCs w:val="20"/>
              </w:rPr>
            </w:pPr>
            <w:r>
              <w:rPr>
                <w:rFonts w:ascii="Arial" w:eastAsia="Arial" w:hAnsi="Arial" w:cs="Arial"/>
                <w:sz w:val="20"/>
                <w:szCs w:val="20"/>
              </w:rPr>
              <w:t>I provide</w:t>
            </w:r>
            <w:r w:rsidRPr="00F97508">
              <w:rPr>
                <w:rFonts w:ascii="Arial" w:eastAsia="Arial" w:hAnsi="Arial" w:cs="Arial"/>
                <w:sz w:val="20"/>
                <w:szCs w:val="20"/>
              </w:rPr>
              <w:t xml:space="preserve"> coaching and mentorship, fostering personal and professional growth and development for themself and others.</w:t>
            </w:r>
          </w:p>
          <w:p w14:paraId="460F41AA" w14:textId="5BD1C95D" w:rsidR="00F97508" w:rsidRPr="00F97508" w:rsidRDefault="00F97508" w:rsidP="00F97508">
            <w:pPr>
              <w:numPr>
                <w:ilvl w:val="0"/>
                <w:numId w:val="23"/>
              </w:numPr>
              <w:rPr>
                <w:rFonts w:ascii="Arial" w:eastAsia="Arial" w:hAnsi="Arial" w:cs="Arial"/>
                <w:sz w:val="20"/>
                <w:szCs w:val="20"/>
              </w:rPr>
            </w:pPr>
            <w:r>
              <w:rPr>
                <w:rFonts w:ascii="Arial" w:eastAsia="Arial" w:hAnsi="Arial" w:cs="Arial"/>
                <w:sz w:val="20"/>
                <w:szCs w:val="20"/>
              </w:rPr>
              <w:t>I d</w:t>
            </w:r>
            <w:r w:rsidRPr="00F97508">
              <w:rPr>
                <w:rFonts w:ascii="Arial" w:eastAsia="Arial" w:hAnsi="Arial" w:cs="Arial"/>
                <w:sz w:val="20"/>
                <w:szCs w:val="20"/>
              </w:rPr>
              <w:t>elegate tasks and responsibilities appropriately, empowering team members to demonstrate initiative and leadership in their roles.</w:t>
            </w:r>
          </w:p>
          <w:p w14:paraId="305C83BD" w14:textId="2DEAE43F" w:rsidR="00F97508" w:rsidRPr="000E5E5B" w:rsidRDefault="00F97508" w:rsidP="00F97508">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I efficiently</w:t>
            </w:r>
            <w:r w:rsidRPr="00F97508">
              <w:rPr>
                <w:rFonts w:ascii="Arial" w:eastAsia="Arial" w:hAnsi="Arial" w:cs="Arial"/>
                <w:sz w:val="20"/>
                <w:szCs w:val="20"/>
              </w:rPr>
              <w:t xml:space="preserve"> allocate and manage resources and processes, including people, technology, and facilities, to support effective service delivery.</w:t>
            </w:r>
          </w:p>
        </w:tc>
        <w:tc>
          <w:tcPr>
            <w:tcW w:w="231" w:type="pct"/>
          </w:tcPr>
          <w:p w14:paraId="6836BA5B"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290" w:type="pct"/>
          </w:tcPr>
          <w:p w14:paraId="169826F4"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330" w:type="pct"/>
          </w:tcPr>
          <w:p w14:paraId="661B15B6"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282" w:type="pct"/>
          </w:tcPr>
          <w:p w14:paraId="381CD45D"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245" w:type="pct"/>
          </w:tcPr>
          <w:p w14:paraId="450BC72E"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r>
      <w:tr w:rsidR="00F97508" w:rsidRPr="009B2DE7" w14:paraId="11DC15B4" w14:textId="77777777" w:rsidTr="00393462">
        <w:trPr>
          <w:cantSplit/>
          <w:trHeight w:val="1134"/>
        </w:trPr>
        <w:tc>
          <w:tcPr>
            <w:tcW w:w="202" w:type="pct"/>
            <w:textDirection w:val="btLr"/>
            <w:vAlign w:val="center"/>
          </w:tcPr>
          <w:p w14:paraId="41A08CE7" w14:textId="6049FC70" w:rsidR="00F97508" w:rsidRPr="009B2DE7" w:rsidRDefault="00F97508"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77B4DE7D" w14:textId="4D818AF1" w:rsidR="00F97508" w:rsidRPr="00F97508" w:rsidRDefault="00F97508" w:rsidP="00F97508">
            <w:pPr>
              <w:numPr>
                <w:ilvl w:val="0"/>
                <w:numId w:val="17"/>
              </w:numPr>
              <w:rPr>
                <w:rFonts w:ascii="Arial" w:eastAsia="Arial" w:hAnsi="Arial" w:cs="Arial"/>
                <w:sz w:val="20"/>
                <w:szCs w:val="20"/>
              </w:rPr>
            </w:pPr>
            <w:r>
              <w:rPr>
                <w:rFonts w:ascii="Arial" w:eastAsia="Arial" w:hAnsi="Arial" w:cs="Arial"/>
                <w:sz w:val="20"/>
                <w:szCs w:val="20"/>
              </w:rPr>
              <w:t>I i</w:t>
            </w:r>
            <w:r w:rsidRPr="00F97508">
              <w:rPr>
                <w:rFonts w:ascii="Arial" w:eastAsia="Arial" w:hAnsi="Arial" w:cs="Arial"/>
                <w:sz w:val="20"/>
                <w:szCs w:val="20"/>
              </w:rPr>
              <w:t>nspire and motivate team members, instilling a shared sense of purpose and commitment to individual, team, organisation and goals.</w:t>
            </w:r>
          </w:p>
          <w:p w14:paraId="70C8503A" w14:textId="615BE854" w:rsidR="00F97508" w:rsidRPr="00F97508" w:rsidRDefault="00F97508" w:rsidP="00F97508">
            <w:pPr>
              <w:numPr>
                <w:ilvl w:val="0"/>
                <w:numId w:val="17"/>
              </w:numPr>
              <w:rPr>
                <w:rFonts w:ascii="Arial" w:eastAsia="Arial" w:hAnsi="Arial" w:cs="Arial"/>
                <w:sz w:val="20"/>
                <w:szCs w:val="20"/>
              </w:rPr>
            </w:pPr>
            <w:r>
              <w:rPr>
                <w:rFonts w:ascii="Arial" w:eastAsia="Arial" w:hAnsi="Arial" w:cs="Arial"/>
                <w:sz w:val="20"/>
                <w:szCs w:val="20"/>
              </w:rPr>
              <w:t>I foster</w:t>
            </w:r>
            <w:r w:rsidRPr="00F97508">
              <w:rPr>
                <w:rFonts w:ascii="Arial" w:eastAsia="Arial" w:hAnsi="Arial" w:cs="Arial"/>
                <w:sz w:val="20"/>
                <w:szCs w:val="20"/>
              </w:rPr>
              <w:t xml:space="preserve"> collaboration within and among team members, including lived and living experience workforce promoting shared responsibility and elevating others.</w:t>
            </w:r>
          </w:p>
          <w:p w14:paraId="4FBAB3C9" w14:textId="6AC1A3EB" w:rsidR="00F97508" w:rsidRPr="00F97508" w:rsidRDefault="00F97508" w:rsidP="00F97508">
            <w:pPr>
              <w:numPr>
                <w:ilvl w:val="0"/>
                <w:numId w:val="17"/>
              </w:numPr>
              <w:rPr>
                <w:rFonts w:ascii="Arial" w:eastAsia="Arial" w:hAnsi="Arial" w:cs="Arial"/>
                <w:sz w:val="20"/>
                <w:szCs w:val="20"/>
              </w:rPr>
            </w:pPr>
            <w:r>
              <w:rPr>
                <w:rFonts w:ascii="Arial" w:eastAsia="Arial" w:hAnsi="Arial" w:cs="Arial"/>
                <w:sz w:val="20"/>
                <w:szCs w:val="20"/>
              </w:rPr>
              <w:t>I elevate</w:t>
            </w:r>
            <w:r w:rsidRPr="00F97508">
              <w:rPr>
                <w:rFonts w:ascii="Arial" w:eastAsia="Arial" w:hAnsi="Arial" w:cs="Arial"/>
                <w:sz w:val="20"/>
                <w:szCs w:val="20"/>
              </w:rPr>
              <w:t xml:space="preserve"> and empower team members by entrusting them with responsibilities, recognising contributions, building initiative and promoting autonomy.</w:t>
            </w:r>
          </w:p>
          <w:p w14:paraId="48900374" w14:textId="182B98A5" w:rsidR="00F97508" w:rsidRPr="00F97508" w:rsidRDefault="00F97508" w:rsidP="00F97508">
            <w:pPr>
              <w:numPr>
                <w:ilvl w:val="0"/>
                <w:numId w:val="17"/>
              </w:numPr>
              <w:rPr>
                <w:rFonts w:ascii="Arial" w:eastAsia="Arial" w:hAnsi="Arial" w:cs="Arial"/>
                <w:sz w:val="20"/>
                <w:szCs w:val="20"/>
              </w:rPr>
            </w:pPr>
            <w:r>
              <w:rPr>
                <w:rFonts w:ascii="Arial" w:eastAsia="Arial" w:hAnsi="Arial" w:cs="Arial"/>
                <w:sz w:val="20"/>
                <w:szCs w:val="20"/>
              </w:rPr>
              <w:t>I</w:t>
            </w:r>
            <w:r w:rsidRPr="00F97508">
              <w:rPr>
                <w:rFonts w:ascii="Arial" w:eastAsia="Arial" w:hAnsi="Arial" w:cs="Arial"/>
                <w:sz w:val="20"/>
                <w:szCs w:val="20"/>
              </w:rPr>
              <w:t xml:space="preserve"> provide</w:t>
            </w:r>
            <w:r>
              <w:rPr>
                <w:rFonts w:ascii="Arial" w:eastAsia="Arial" w:hAnsi="Arial" w:cs="Arial"/>
                <w:sz w:val="20"/>
                <w:szCs w:val="20"/>
              </w:rPr>
              <w:t xml:space="preserve"> regular</w:t>
            </w:r>
            <w:r w:rsidRPr="00F97508">
              <w:rPr>
                <w:rFonts w:ascii="Arial" w:eastAsia="Arial" w:hAnsi="Arial" w:cs="Arial"/>
                <w:sz w:val="20"/>
                <w:szCs w:val="20"/>
              </w:rPr>
              <w:t xml:space="preserve"> feedback and recognition for team achievements, fostering a culture of appreciation and celebration.</w:t>
            </w:r>
          </w:p>
          <w:p w14:paraId="57E16663" w14:textId="14A6C363" w:rsidR="00F97508" w:rsidRPr="00F97508" w:rsidRDefault="00F97508" w:rsidP="00F97508">
            <w:pPr>
              <w:numPr>
                <w:ilvl w:val="0"/>
                <w:numId w:val="17"/>
              </w:numPr>
              <w:rPr>
                <w:rFonts w:ascii="Arial" w:eastAsia="Arial" w:hAnsi="Arial" w:cs="Arial"/>
                <w:sz w:val="20"/>
                <w:szCs w:val="20"/>
              </w:rPr>
            </w:pPr>
            <w:r>
              <w:rPr>
                <w:rFonts w:ascii="Arial" w:eastAsia="Arial" w:hAnsi="Arial" w:cs="Arial"/>
                <w:sz w:val="20"/>
                <w:szCs w:val="20"/>
              </w:rPr>
              <w:t>I a</w:t>
            </w:r>
            <w:r w:rsidRPr="00F97508">
              <w:rPr>
                <w:rFonts w:ascii="Arial" w:eastAsia="Arial" w:hAnsi="Arial" w:cs="Arial"/>
                <w:sz w:val="20"/>
                <w:szCs w:val="20"/>
              </w:rPr>
              <w:t>ddress conflicts promptly and constructively, negotiating mutually beneficial outcomes that benefit the team and the organisation.</w:t>
            </w:r>
          </w:p>
          <w:p w14:paraId="7D21B75B" w14:textId="1B945709" w:rsidR="00F97508" w:rsidRPr="00F97508" w:rsidRDefault="00F97508" w:rsidP="00F97508">
            <w:pPr>
              <w:numPr>
                <w:ilvl w:val="0"/>
                <w:numId w:val="17"/>
              </w:numPr>
              <w:spacing w:line="259" w:lineRule="auto"/>
              <w:rPr>
                <w:rFonts w:ascii="Arial" w:eastAsia="Arial" w:hAnsi="Arial" w:cs="Arial"/>
                <w:sz w:val="20"/>
                <w:szCs w:val="20"/>
              </w:rPr>
            </w:pPr>
            <w:r>
              <w:rPr>
                <w:rFonts w:ascii="Arial" w:eastAsia="Arial" w:hAnsi="Arial" w:cs="Arial"/>
                <w:sz w:val="20"/>
                <w:szCs w:val="20"/>
              </w:rPr>
              <w:t>I r</w:t>
            </w:r>
            <w:r w:rsidRPr="00F97508">
              <w:rPr>
                <w:rFonts w:ascii="Arial" w:eastAsia="Arial" w:hAnsi="Arial" w:cs="Arial"/>
                <w:sz w:val="20"/>
                <w:szCs w:val="20"/>
              </w:rPr>
              <w:t>ole models</w:t>
            </w:r>
            <w:r>
              <w:rPr>
                <w:rFonts w:ascii="Arial" w:eastAsia="Arial" w:hAnsi="Arial" w:cs="Arial"/>
                <w:sz w:val="20"/>
                <w:szCs w:val="20"/>
              </w:rPr>
              <w:t xml:space="preserve"> </w:t>
            </w:r>
            <w:r w:rsidRPr="00F97508">
              <w:rPr>
                <w:rFonts w:ascii="Arial" w:eastAsia="Arial" w:hAnsi="Arial" w:cs="Arial"/>
                <w:sz w:val="20"/>
                <w:szCs w:val="20"/>
              </w:rPr>
              <w:t>humility and a commitment to continuous learning.</w:t>
            </w:r>
          </w:p>
          <w:p w14:paraId="118424A2" w14:textId="3EB325B4" w:rsidR="00F97508" w:rsidRPr="00F97508" w:rsidRDefault="00F97508" w:rsidP="00F97508">
            <w:pPr>
              <w:numPr>
                <w:ilvl w:val="0"/>
                <w:numId w:val="17"/>
              </w:numPr>
              <w:rPr>
                <w:rFonts w:ascii="Arial" w:eastAsia="Arial" w:hAnsi="Arial" w:cs="Arial"/>
                <w:sz w:val="20"/>
                <w:szCs w:val="20"/>
              </w:rPr>
            </w:pPr>
            <w:r>
              <w:rPr>
                <w:rFonts w:ascii="Arial" w:eastAsia="Arial" w:hAnsi="Arial" w:cs="Arial"/>
                <w:sz w:val="20"/>
                <w:szCs w:val="20"/>
              </w:rPr>
              <w:t>I hold my</w:t>
            </w:r>
            <w:r w:rsidRPr="00F97508">
              <w:rPr>
                <w:rFonts w:ascii="Arial" w:eastAsia="Arial" w:hAnsi="Arial" w:cs="Arial"/>
                <w:sz w:val="20"/>
                <w:szCs w:val="20"/>
              </w:rPr>
              <w:t xml:space="preserve">self and </w:t>
            </w:r>
            <w:r>
              <w:rPr>
                <w:rFonts w:ascii="Arial" w:eastAsia="Arial" w:hAnsi="Arial" w:cs="Arial"/>
                <w:sz w:val="20"/>
                <w:szCs w:val="20"/>
              </w:rPr>
              <w:t xml:space="preserve">my </w:t>
            </w:r>
            <w:r w:rsidRPr="00F97508">
              <w:rPr>
                <w:rFonts w:ascii="Arial" w:eastAsia="Arial" w:hAnsi="Arial" w:cs="Arial"/>
                <w:sz w:val="20"/>
                <w:szCs w:val="20"/>
              </w:rPr>
              <w:t>team members accountable for performance and outcomes, taking action when necessary and addressing issues as they arise.</w:t>
            </w:r>
          </w:p>
          <w:p w14:paraId="45C7266B" w14:textId="387CD6C7" w:rsidR="00F97508" w:rsidRPr="00F97508" w:rsidRDefault="00F97508" w:rsidP="00F97508">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I f</w:t>
            </w:r>
            <w:r w:rsidRPr="00F97508">
              <w:rPr>
                <w:rFonts w:ascii="Arial" w:eastAsia="Arial" w:hAnsi="Arial" w:cs="Arial"/>
                <w:sz w:val="20"/>
                <w:szCs w:val="20"/>
              </w:rPr>
              <w:t>oster and prioritise a culture of openness and humility that supports individual and team psychological safety.</w:t>
            </w:r>
          </w:p>
        </w:tc>
        <w:tc>
          <w:tcPr>
            <w:tcW w:w="231" w:type="pct"/>
          </w:tcPr>
          <w:p w14:paraId="0419AAF2" w14:textId="77777777" w:rsidR="00F97508" w:rsidRPr="009B2DE7" w:rsidRDefault="00F97508" w:rsidP="00F97508">
            <w:pPr>
              <w:pBdr>
                <w:top w:val="nil"/>
                <w:left w:val="nil"/>
                <w:bottom w:val="nil"/>
                <w:right w:val="nil"/>
                <w:between w:val="nil"/>
              </w:pBdr>
              <w:ind w:left="360"/>
              <w:rPr>
                <w:rFonts w:ascii="Arial" w:eastAsia="Arial" w:hAnsi="Arial" w:cs="Arial"/>
                <w:color w:val="000000"/>
                <w:sz w:val="20"/>
                <w:szCs w:val="20"/>
              </w:rPr>
            </w:pPr>
          </w:p>
        </w:tc>
        <w:tc>
          <w:tcPr>
            <w:tcW w:w="290" w:type="pct"/>
          </w:tcPr>
          <w:p w14:paraId="67BFB1BF" w14:textId="77777777" w:rsidR="00F97508" w:rsidRPr="009B2DE7" w:rsidRDefault="00F97508" w:rsidP="00F97508">
            <w:pPr>
              <w:pBdr>
                <w:top w:val="nil"/>
                <w:left w:val="nil"/>
                <w:bottom w:val="nil"/>
                <w:right w:val="nil"/>
                <w:between w:val="nil"/>
              </w:pBdr>
              <w:ind w:left="360"/>
              <w:rPr>
                <w:rFonts w:ascii="Arial" w:eastAsia="Arial" w:hAnsi="Arial" w:cs="Arial"/>
                <w:color w:val="000000"/>
                <w:sz w:val="20"/>
                <w:szCs w:val="20"/>
              </w:rPr>
            </w:pPr>
          </w:p>
        </w:tc>
        <w:tc>
          <w:tcPr>
            <w:tcW w:w="330" w:type="pct"/>
          </w:tcPr>
          <w:p w14:paraId="4012D031" w14:textId="77777777" w:rsidR="00F97508" w:rsidRPr="009B2DE7" w:rsidRDefault="00F97508" w:rsidP="00F97508">
            <w:pPr>
              <w:pBdr>
                <w:top w:val="nil"/>
                <w:left w:val="nil"/>
                <w:bottom w:val="nil"/>
                <w:right w:val="nil"/>
                <w:between w:val="nil"/>
              </w:pBdr>
              <w:ind w:left="360"/>
              <w:rPr>
                <w:rFonts w:ascii="Arial" w:eastAsia="Arial" w:hAnsi="Arial" w:cs="Arial"/>
                <w:color w:val="000000"/>
                <w:sz w:val="20"/>
                <w:szCs w:val="20"/>
              </w:rPr>
            </w:pPr>
          </w:p>
        </w:tc>
        <w:tc>
          <w:tcPr>
            <w:tcW w:w="282" w:type="pct"/>
          </w:tcPr>
          <w:p w14:paraId="2CC9BF8B" w14:textId="77777777" w:rsidR="00F97508" w:rsidRPr="009B2DE7" w:rsidRDefault="00F97508" w:rsidP="00F97508">
            <w:pPr>
              <w:pBdr>
                <w:top w:val="nil"/>
                <w:left w:val="nil"/>
                <w:bottom w:val="nil"/>
                <w:right w:val="nil"/>
                <w:between w:val="nil"/>
              </w:pBdr>
              <w:ind w:left="360"/>
              <w:rPr>
                <w:rFonts w:ascii="Arial" w:eastAsia="Arial" w:hAnsi="Arial" w:cs="Arial"/>
                <w:color w:val="000000"/>
                <w:sz w:val="20"/>
                <w:szCs w:val="20"/>
              </w:rPr>
            </w:pPr>
          </w:p>
        </w:tc>
        <w:tc>
          <w:tcPr>
            <w:tcW w:w="245" w:type="pct"/>
          </w:tcPr>
          <w:p w14:paraId="52C605DF" w14:textId="77777777" w:rsidR="00F97508" w:rsidRPr="009B2DE7" w:rsidRDefault="00F97508" w:rsidP="00F97508">
            <w:pPr>
              <w:pBdr>
                <w:top w:val="nil"/>
                <w:left w:val="nil"/>
                <w:bottom w:val="nil"/>
                <w:right w:val="nil"/>
                <w:between w:val="nil"/>
              </w:pBdr>
              <w:ind w:left="360"/>
              <w:rPr>
                <w:rFonts w:ascii="Arial" w:eastAsia="Arial" w:hAnsi="Arial" w:cs="Arial"/>
                <w:color w:val="000000"/>
                <w:sz w:val="20"/>
                <w:szCs w:val="20"/>
              </w:rPr>
            </w:pPr>
          </w:p>
        </w:tc>
      </w:tr>
    </w:tbl>
    <w:p w14:paraId="1FC6BBB0" w14:textId="77777777" w:rsidR="0007265C" w:rsidRDefault="0007265C">
      <w:pPr>
        <w:rPr>
          <w:rFonts w:ascii="Arial" w:eastAsia="Arial" w:hAnsi="Arial" w:cs="Arial"/>
          <w:sz w:val="22"/>
          <w:szCs w:val="22"/>
        </w:rPr>
      </w:pPr>
    </w:p>
    <w:p w14:paraId="125223BD" w14:textId="77777777" w:rsidR="0007265C" w:rsidRDefault="0007265C">
      <w:pPr>
        <w:rPr>
          <w:rFonts w:ascii="Arial" w:eastAsia="Arial" w:hAnsi="Arial" w:cs="Arial"/>
          <w:sz w:val="22"/>
          <w:szCs w:val="22"/>
        </w:rPr>
      </w:pPr>
    </w:p>
    <w:p w14:paraId="38149A8A" w14:textId="77777777" w:rsidR="00393462" w:rsidRDefault="00393462">
      <w:pPr>
        <w:rPr>
          <w:rFonts w:ascii="Arial" w:eastAsia="Arial" w:hAnsi="Arial" w:cs="Arial"/>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F97508" w:rsidRPr="009B2DE7" w14:paraId="32E1DC53" w14:textId="77777777" w:rsidTr="005402BF">
        <w:tc>
          <w:tcPr>
            <w:tcW w:w="3622" w:type="pct"/>
            <w:gridSpan w:val="2"/>
            <w:shd w:val="clear" w:color="auto" w:fill="23509B"/>
          </w:tcPr>
          <w:p w14:paraId="6970E46E" w14:textId="1082B0CC" w:rsidR="00F97508" w:rsidRPr="009B2DE7" w:rsidRDefault="00F97508" w:rsidP="005402BF">
            <w:pPr>
              <w:rPr>
                <w:rFonts w:ascii="Arial" w:eastAsia="Arial" w:hAnsi="Arial" w:cs="Arial"/>
                <w:b/>
                <w:sz w:val="20"/>
                <w:szCs w:val="20"/>
              </w:rPr>
            </w:pPr>
            <w:r>
              <w:rPr>
                <w:rFonts w:ascii="Arial" w:eastAsia="Arial" w:hAnsi="Arial" w:cs="Arial"/>
                <w:b/>
                <w:color w:val="FFFFFF"/>
                <w:sz w:val="22"/>
                <w:szCs w:val="22"/>
              </w:rPr>
              <w:lastRenderedPageBreak/>
              <w:t>Clinical Governance </w:t>
            </w:r>
          </w:p>
        </w:tc>
        <w:tc>
          <w:tcPr>
            <w:tcW w:w="231" w:type="pct"/>
            <w:shd w:val="clear" w:color="auto" w:fill="23509B"/>
          </w:tcPr>
          <w:p w14:paraId="2AF83172"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23509B"/>
          </w:tcPr>
          <w:p w14:paraId="0E8DA1F5"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23509B"/>
          </w:tcPr>
          <w:p w14:paraId="6A8AE8AD"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23509B"/>
          </w:tcPr>
          <w:p w14:paraId="6E0D2949"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23509B"/>
          </w:tcPr>
          <w:p w14:paraId="09F5B9B4" w14:textId="77777777" w:rsidR="00F97508" w:rsidRPr="009B2DE7" w:rsidRDefault="00F97508" w:rsidP="005402BF">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F97508" w:rsidRPr="009B2DE7" w14:paraId="43CA563C" w14:textId="77777777" w:rsidTr="00393462">
        <w:trPr>
          <w:cantSplit/>
          <w:trHeight w:val="1134"/>
        </w:trPr>
        <w:tc>
          <w:tcPr>
            <w:tcW w:w="202" w:type="pct"/>
            <w:textDirection w:val="btLr"/>
            <w:vAlign w:val="center"/>
          </w:tcPr>
          <w:p w14:paraId="1DCE1CE5" w14:textId="77777777" w:rsidR="00F97508" w:rsidRPr="009B2DE7" w:rsidRDefault="00F97508"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128205A2" w14:textId="5302939D"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analyse clinical data and outcomes to identify areas for improvement in consumer care and safety.</w:t>
            </w:r>
          </w:p>
          <w:p w14:paraId="211ECF60" w14:textId="1D0A8922"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develop and implement strategies to enhance the efficiency and effectiveness of mental health services.</w:t>
            </w:r>
          </w:p>
          <w:p w14:paraId="36066034" w14:textId="0D7FA48A"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actively engage in continuous quality improvement efforts to enhance the efficiency and I effectiveness of service delivery.</w:t>
            </w:r>
          </w:p>
          <w:p w14:paraId="2DA58BED" w14:textId="12FE8601"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proactively assess and mitigate clinical risks.</w:t>
            </w:r>
          </w:p>
          <w:p w14:paraId="42F5BF31" w14:textId="16C90D76"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promote a culture of safety, identifying and addressing potential risks and hazards.</w:t>
            </w:r>
          </w:p>
          <w:p w14:paraId="68B48833" w14:textId="5596F5AB"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effectively lead interdisciplinary team critical incident debriefs, fostering collaboration, clear communication and improved clinical and consumer outcomes.</w:t>
            </w:r>
          </w:p>
          <w:p w14:paraId="70D9FEB7" w14:textId="570DE55B"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make informed and ethical decisions that prioritise consumer and carer well-being and quality of care.</w:t>
            </w:r>
          </w:p>
          <w:p w14:paraId="760DABC9" w14:textId="1DB4CEBB"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advocate for equitable access to mental healthcare services and work to reduce disparities in service delivery through effective Clinical Governance.</w:t>
            </w:r>
          </w:p>
          <w:p w14:paraId="654D0434" w14:textId="1A45CBAE" w:rsidR="00F97508" w:rsidRPr="00393462" w:rsidRDefault="00F97508" w:rsidP="00F97508">
            <w:pPr>
              <w:numPr>
                <w:ilvl w:val="0"/>
                <w:numId w:val="23"/>
              </w:numPr>
              <w:pBdr>
                <w:top w:val="nil"/>
                <w:left w:val="nil"/>
                <w:bottom w:val="nil"/>
                <w:right w:val="nil"/>
                <w:between w:val="nil"/>
              </w:pBdr>
              <w:rPr>
                <w:rFonts w:ascii="Arial" w:eastAsia="Arial" w:hAnsi="Arial" w:cs="Arial"/>
                <w:color w:val="000000"/>
                <w:sz w:val="19"/>
                <w:szCs w:val="19"/>
              </w:rPr>
            </w:pPr>
            <w:r w:rsidRPr="00393462">
              <w:rPr>
                <w:rFonts w:ascii="Arial" w:eastAsia="Arial" w:hAnsi="Arial" w:cs="Arial"/>
                <w:sz w:val="19"/>
                <w:szCs w:val="19"/>
              </w:rPr>
              <w:t>I actively participate in and encourage a culture of continuous improvement, seeking innovative ways to enhance service delivery.</w:t>
            </w:r>
          </w:p>
        </w:tc>
        <w:tc>
          <w:tcPr>
            <w:tcW w:w="231" w:type="pct"/>
          </w:tcPr>
          <w:p w14:paraId="56A72A43"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290" w:type="pct"/>
          </w:tcPr>
          <w:p w14:paraId="660D3157"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330" w:type="pct"/>
          </w:tcPr>
          <w:p w14:paraId="232AD11E"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282" w:type="pct"/>
          </w:tcPr>
          <w:p w14:paraId="3CA51EB3" w14:textId="77777777" w:rsidR="00F97508" w:rsidRPr="009B2DE7" w:rsidRDefault="00F97508" w:rsidP="005402BF">
            <w:pPr>
              <w:pBdr>
                <w:top w:val="nil"/>
                <w:left w:val="nil"/>
                <w:bottom w:val="nil"/>
                <w:right w:val="nil"/>
                <w:between w:val="nil"/>
              </w:pBdr>
              <w:rPr>
                <w:rFonts w:ascii="Arial" w:eastAsia="Arial" w:hAnsi="Arial" w:cs="Arial"/>
                <w:color w:val="000000"/>
                <w:sz w:val="20"/>
                <w:szCs w:val="20"/>
              </w:rPr>
            </w:pPr>
          </w:p>
        </w:tc>
        <w:tc>
          <w:tcPr>
            <w:tcW w:w="245" w:type="pct"/>
          </w:tcPr>
          <w:p w14:paraId="259798B6"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r>
      <w:tr w:rsidR="00F97508" w:rsidRPr="009B2DE7" w14:paraId="467138C5" w14:textId="77777777" w:rsidTr="00393462">
        <w:trPr>
          <w:cantSplit/>
          <w:trHeight w:val="1134"/>
        </w:trPr>
        <w:tc>
          <w:tcPr>
            <w:tcW w:w="202" w:type="pct"/>
            <w:textDirection w:val="btLr"/>
            <w:vAlign w:val="center"/>
          </w:tcPr>
          <w:p w14:paraId="445B06A6" w14:textId="66F4B1E9" w:rsidR="00F97508" w:rsidRPr="009B2DE7" w:rsidRDefault="00F97508"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08CF7D68" w14:textId="75125BD6"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create and contribute to a culture of integrated feedback that drives ongoing improvement and informs clinical governance activity from the workforce, consumers and carers.</w:t>
            </w:r>
          </w:p>
          <w:p w14:paraId="1B0AB242" w14:textId="1DB14CFA"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advocate for the engagement of consumers and carers in decision-making, ensuring their views, experiences, preferences and values are elevated and respected and directly inform governance and continuous improvement initiatives.</w:t>
            </w:r>
          </w:p>
          <w:p w14:paraId="04655FA7" w14:textId="41160E4C" w:rsidR="00F97508" w:rsidRPr="00393462" w:rsidRDefault="00F97508" w:rsidP="00F97508">
            <w:pPr>
              <w:numPr>
                <w:ilvl w:val="0"/>
                <w:numId w:val="23"/>
              </w:numPr>
              <w:rPr>
                <w:rFonts w:ascii="Arial" w:eastAsia="Arial" w:hAnsi="Arial" w:cs="Arial"/>
                <w:sz w:val="19"/>
                <w:szCs w:val="19"/>
              </w:rPr>
            </w:pPr>
            <w:r w:rsidRPr="00393462">
              <w:rPr>
                <w:rFonts w:ascii="Arial" w:eastAsia="Arial" w:hAnsi="Arial" w:cs="Arial"/>
                <w:sz w:val="19"/>
                <w:szCs w:val="19"/>
              </w:rPr>
              <w:t>I advocate for the best interests of consumers and carers, whilst balancing the needs of organisational, systems and professional needs, ensuring that consumer and carer voices are heard, elevated valued and respected.</w:t>
            </w:r>
          </w:p>
          <w:p w14:paraId="40133CB2" w14:textId="3B9264A0" w:rsidR="00F97508" w:rsidRPr="00393462" w:rsidRDefault="0000733C" w:rsidP="00F97508">
            <w:pPr>
              <w:numPr>
                <w:ilvl w:val="0"/>
                <w:numId w:val="23"/>
              </w:numPr>
              <w:rPr>
                <w:rFonts w:ascii="Arial" w:eastAsia="Arial" w:hAnsi="Arial" w:cs="Arial"/>
                <w:sz w:val="19"/>
                <w:szCs w:val="19"/>
              </w:rPr>
            </w:pPr>
            <w:r w:rsidRPr="00393462">
              <w:rPr>
                <w:rFonts w:ascii="Arial" w:eastAsia="Arial" w:hAnsi="Arial" w:cs="Arial"/>
                <w:sz w:val="19"/>
                <w:szCs w:val="19"/>
              </w:rPr>
              <w:t>I e</w:t>
            </w:r>
            <w:r w:rsidR="00F97508" w:rsidRPr="00393462">
              <w:rPr>
                <w:rFonts w:ascii="Arial" w:eastAsia="Arial" w:hAnsi="Arial" w:cs="Arial"/>
                <w:sz w:val="19"/>
                <w:szCs w:val="19"/>
              </w:rPr>
              <w:t>ncourage innovation and creative problem-solving within the organisation to address complex challenges and drive improvements.</w:t>
            </w:r>
          </w:p>
          <w:p w14:paraId="3D0C46E4" w14:textId="6189FD64" w:rsidR="00F97508" w:rsidRPr="00393462" w:rsidRDefault="0000733C" w:rsidP="00F97508">
            <w:pPr>
              <w:numPr>
                <w:ilvl w:val="0"/>
                <w:numId w:val="23"/>
              </w:numPr>
              <w:rPr>
                <w:rFonts w:ascii="Arial" w:eastAsia="Arial" w:hAnsi="Arial" w:cs="Arial"/>
                <w:sz w:val="19"/>
                <w:szCs w:val="19"/>
              </w:rPr>
            </w:pPr>
            <w:r w:rsidRPr="00393462">
              <w:rPr>
                <w:rFonts w:ascii="Arial" w:eastAsia="Arial" w:hAnsi="Arial" w:cs="Arial"/>
                <w:sz w:val="19"/>
                <w:szCs w:val="19"/>
              </w:rPr>
              <w:t>I ensure</w:t>
            </w:r>
            <w:r w:rsidR="00F97508" w:rsidRPr="00393462">
              <w:rPr>
                <w:rFonts w:ascii="Arial" w:eastAsia="Arial" w:hAnsi="Arial" w:cs="Arial"/>
                <w:sz w:val="19"/>
                <w:szCs w:val="19"/>
              </w:rPr>
              <w:t xml:space="preserve"> that clinical practice adheres to all relevant regulations and standards.</w:t>
            </w:r>
          </w:p>
          <w:p w14:paraId="1B086495" w14:textId="2A514536" w:rsidR="00F97508" w:rsidRPr="00393462" w:rsidRDefault="0000733C" w:rsidP="00F97508">
            <w:pPr>
              <w:numPr>
                <w:ilvl w:val="0"/>
                <w:numId w:val="23"/>
              </w:numPr>
              <w:rPr>
                <w:rFonts w:ascii="Arial" w:eastAsia="Arial" w:hAnsi="Arial" w:cs="Arial"/>
                <w:sz w:val="19"/>
                <w:szCs w:val="19"/>
              </w:rPr>
            </w:pPr>
            <w:r w:rsidRPr="00393462">
              <w:rPr>
                <w:rFonts w:ascii="Arial" w:eastAsia="Arial" w:hAnsi="Arial" w:cs="Arial"/>
                <w:sz w:val="19"/>
                <w:szCs w:val="19"/>
              </w:rPr>
              <w:t>I t</w:t>
            </w:r>
            <w:r w:rsidR="00F97508" w:rsidRPr="00393462">
              <w:rPr>
                <w:rFonts w:ascii="Arial" w:eastAsia="Arial" w:hAnsi="Arial" w:cs="Arial"/>
                <w:sz w:val="19"/>
                <w:szCs w:val="19"/>
              </w:rPr>
              <w:t xml:space="preserve">ake responsibility for the quality of care provided and clinical decisions </w:t>
            </w:r>
            <w:r w:rsidRPr="00393462">
              <w:rPr>
                <w:rFonts w:ascii="Arial" w:eastAsia="Arial" w:hAnsi="Arial" w:cs="Arial"/>
                <w:sz w:val="19"/>
                <w:szCs w:val="19"/>
              </w:rPr>
              <w:t>made and</w:t>
            </w:r>
            <w:r w:rsidR="00F97508" w:rsidRPr="00393462">
              <w:rPr>
                <w:rFonts w:ascii="Arial" w:eastAsia="Arial" w:hAnsi="Arial" w:cs="Arial"/>
                <w:sz w:val="19"/>
                <w:szCs w:val="19"/>
              </w:rPr>
              <w:t xml:space="preserve"> encourage others to do the same.</w:t>
            </w:r>
          </w:p>
          <w:p w14:paraId="2C07741C" w14:textId="390E9F41" w:rsidR="00F97508" w:rsidRPr="00393462" w:rsidRDefault="0000733C" w:rsidP="00F97508">
            <w:pPr>
              <w:numPr>
                <w:ilvl w:val="0"/>
                <w:numId w:val="23"/>
              </w:numPr>
              <w:rPr>
                <w:rFonts w:ascii="Arial" w:eastAsia="Arial" w:hAnsi="Arial" w:cs="Arial"/>
                <w:sz w:val="19"/>
                <w:szCs w:val="19"/>
              </w:rPr>
            </w:pPr>
            <w:r w:rsidRPr="00393462">
              <w:rPr>
                <w:rFonts w:ascii="Arial" w:eastAsia="Arial" w:hAnsi="Arial" w:cs="Arial"/>
                <w:sz w:val="19"/>
                <w:szCs w:val="19"/>
              </w:rPr>
              <w:t>I i</w:t>
            </w:r>
            <w:r w:rsidR="00F97508" w:rsidRPr="00393462">
              <w:rPr>
                <w:rFonts w:ascii="Arial" w:eastAsia="Arial" w:hAnsi="Arial" w:cs="Arial"/>
                <w:sz w:val="19"/>
                <w:szCs w:val="19"/>
              </w:rPr>
              <w:t>dentif</w:t>
            </w:r>
            <w:r w:rsidRPr="00393462">
              <w:rPr>
                <w:rFonts w:ascii="Arial" w:eastAsia="Arial" w:hAnsi="Arial" w:cs="Arial"/>
                <w:sz w:val="19"/>
                <w:szCs w:val="19"/>
              </w:rPr>
              <w:t>y</w:t>
            </w:r>
            <w:r w:rsidR="00F97508" w:rsidRPr="00393462">
              <w:rPr>
                <w:rFonts w:ascii="Arial" w:eastAsia="Arial" w:hAnsi="Arial" w:cs="Arial"/>
                <w:sz w:val="19"/>
                <w:szCs w:val="19"/>
              </w:rPr>
              <w:t xml:space="preserve"> potential risks and take proactive measures to mitigate them.</w:t>
            </w:r>
          </w:p>
          <w:p w14:paraId="34FE10B1" w14:textId="7CB71491" w:rsidR="00F97508" w:rsidRPr="00393462" w:rsidRDefault="000446CB" w:rsidP="00F97508">
            <w:pPr>
              <w:numPr>
                <w:ilvl w:val="0"/>
                <w:numId w:val="23"/>
              </w:numPr>
              <w:rPr>
                <w:rFonts w:ascii="Arial" w:eastAsia="Arial" w:hAnsi="Arial" w:cs="Arial"/>
                <w:sz w:val="19"/>
                <w:szCs w:val="19"/>
              </w:rPr>
            </w:pPr>
            <w:r w:rsidRPr="00393462">
              <w:rPr>
                <w:rFonts w:ascii="Arial" w:eastAsia="Arial" w:hAnsi="Arial" w:cs="Arial"/>
                <w:sz w:val="19"/>
                <w:szCs w:val="19"/>
              </w:rPr>
              <w:t>I promote</w:t>
            </w:r>
            <w:r w:rsidR="00F97508" w:rsidRPr="00393462">
              <w:rPr>
                <w:rFonts w:ascii="Arial" w:eastAsia="Arial" w:hAnsi="Arial" w:cs="Arial"/>
                <w:sz w:val="19"/>
                <w:szCs w:val="19"/>
              </w:rPr>
              <w:t xml:space="preserve"> a culture of safety within the team, encouraging, reporting and learning from critical events.</w:t>
            </w:r>
          </w:p>
          <w:p w14:paraId="11D32AD3" w14:textId="10F5670E" w:rsidR="00F97508" w:rsidRPr="00393462" w:rsidRDefault="000446CB" w:rsidP="00F97508">
            <w:pPr>
              <w:numPr>
                <w:ilvl w:val="0"/>
                <w:numId w:val="23"/>
              </w:numPr>
              <w:rPr>
                <w:rFonts w:ascii="Arial" w:eastAsia="Arial" w:hAnsi="Arial" w:cs="Arial"/>
                <w:sz w:val="19"/>
                <w:szCs w:val="19"/>
              </w:rPr>
            </w:pPr>
            <w:r w:rsidRPr="00393462">
              <w:rPr>
                <w:rFonts w:ascii="Arial" w:eastAsia="Arial" w:hAnsi="Arial" w:cs="Arial"/>
                <w:sz w:val="19"/>
                <w:szCs w:val="19"/>
              </w:rPr>
              <w:t>I communicate</w:t>
            </w:r>
            <w:r w:rsidR="00F97508" w:rsidRPr="00393462">
              <w:rPr>
                <w:rFonts w:ascii="Arial" w:eastAsia="Arial" w:hAnsi="Arial" w:cs="Arial"/>
                <w:sz w:val="19"/>
                <w:szCs w:val="19"/>
              </w:rPr>
              <w:t xml:space="preserve"> effectively with colleagues, consumers, carers and other healthcare professionals to coordinate holistic care and ensure positive consumer outcomes.</w:t>
            </w:r>
          </w:p>
          <w:p w14:paraId="6D1E8FEE" w14:textId="1C2F30E3" w:rsidR="00F97508" w:rsidRPr="00393462" w:rsidRDefault="000446CB" w:rsidP="00F97508">
            <w:pPr>
              <w:numPr>
                <w:ilvl w:val="0"/>
                <w:numId w:val="23"/>
              </w:numPr>
              <w:rPr>
                <w:rFonts w:ascii="Arial" w:eastAsia="Arial" w:hAnsi="Arial" w:cs="Arial"/>
                <w:sz w:val="19"/>
                <w:szCs w:val="19"/>
              </w:rPr>
            </w:pPr>
            <w:r w:rsidRPr="00393462">
              <w:rPr>
                <w:rFonts w:ascii="Arial" w:eastAsia="Arial" w:hAnsi="Arial" w:cs="Arial"/>
                <w:sz w:val="19"/>
                <w:szCs w:val="19"/>
              </w:rPr>
              <w:t>I adapt</w:t>
            </w:r>
            <w:r w:rsidR="00F97508" w:rsidRPr="00393462">
              <w:rPr>
                <w:rFonts w:ascii="Arial" w:eastAsia="Arial" w:hAnsi="Arial" w:cs="Arial"/>
                <w:sz w:val="19"/>
                <w:szCs w:val="19"/>
              </w:rPr>
              <w:t xml:space="preserve"> to</w:t>
            </w:r>
            <w:r w:rsidRPr="00393462">
              <w:rPr>
                <w:rFonts w:ascii="Arial" w:eastAsia="Arial" w:hAnsi="Arial" w:cs="Arial"/>
                <w:sz w:val="19"/>
                <w:szCs w:val="19"/>
              </w:rPr>
              <w:t xml:space="preserve"> the</w:t>
            </w:r>
            <w:r w:rsidR="00F97508" w:rsidRPr="00393462">
              <w:rPr>
                <w:rFonts w:ascii="Arial" w:eastAsia="Arial" w:hAnsi="Arial" w:cs="Arial"/>
                <w:sz w:val="19"/>
                <w:szCs w:val="19"/>
              </w:rPr>
              <w:t xml:space="preserve"> evolving healthcare landscape, embracing innovation and change to improve service delivery.</w:t>
            </w:r>
          </w:p>
          <w:p w14:paraId="4EB65A84" w14:textId="3BF76740" w:rsidR="00F97508" w:rsidRPr="00F97508" w:rsidRDefault="000446CB" w:rsidP="00F97508">
            <w:pPr>
              <w:numPr>
                <w:ilvl w:val="0"/>
                <w:numId w:val="23"/>
              </w:numPr>
              <w:pBdr>
                <w:top w:val="nil"/>
                <w:left w:val="nil"/>
                <w:bottom w:val="nil"/>
                <w:right w:val="nil"/>
                <w:between w:val="nil"/>
              </w:pBdr>
              <w:rPr>
                <w:rFonts w:ascii="Arial" w:eastAsia="Arial" w:hAnsi="Arial" w:cs="Arial"/>
                <w:color w:val="000000"/>
                <w:sz w:val="20"/>
                <w:szCs w:val="20"/>
              </w:rPr>
            </w:pPr>
            <w:r w:rsidRPr="00393462">
              <w:rPr>
                <w:rFonts w:ascii="Arial" w:eastAsia="Arial" w:hAnsi="Arial" w:cs="Arial"/>
                <w:sz w:val="19"/>
                <w:szCs w:val="19"/>
              </w:rPr>
              <w:t>I take</w:t>
            </w:r>
            <w:r w:rsidR="00F97508" w:rsidRPr="00393462">
              <w:rPr>
                <w:rFonts w:ascii="Arial" w:eastAsia="Arial" w:hAnsi="Arial" w:cs="Arial"/>
                <w:sz w:val="19"/>
                <w:szCs w:val="19"/>
              </w:rPr>
              <w:t xml:space="preserve"> ownership of service delivery processes and outcomes, regularly monitoring progress and making necessary adjustments.</w:t>
            </w:r>
          </w:p>
        </w:tc>
        <w:tc>
          <w:tcPr>
            <w:tcW w:w="231" w:type="pct"/>
          </w:tcPr>
          <w:p w14:paraId="44BB5B23"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c>
          <w:tcPr>
            <w:tcW w:w="290" w:type="pct"/>
          </w:tcPr>
          <w:p w14:paraId="62A417BE"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c>
          <w:tcPr>
            <w:tcW w:w="330" w:type="pct"/>
          </w:tcPr>
          <w:p w14:paraId="4C2FBF8C"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c>
          <w:tcPr>
            <w:tcW w:w="282" w:type="pct"/>
          </w:tcPr>
          <w:p w14:paraId="5ED42A6F"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c>
          <w:tcPr>
            <w:tcW w:w="245" w:type="pct"/>
          </w:tcPr>
          <w:p w14:paraId="0C6CD698" w14:textId="77777777" w:rsidR="00F97508" w:rsidRPr="009B2DE7" w:rsidRDefault="00F97508" w:rsidP="005402BF">
            <w:pPr>
              <w:pBdr>
                <w:top w:val="nil"/>
                <w:left w:val="nil"/>
                <w:bottom w:val="nil"/>
                <w:right w:val="nil"/>
                <w:between w:val="nil"/>
              </w:pBdr>
              <w:ind w:left="360"/>
              <w:rPr>
                <w:rFonts w:ascii="Arial" w:eastAsia="Arial" w:hAnsi="Arial" w:cs="Arial"/>
                <w:color w:val="000000"/>
                <w:sz w:val="20"/>
                <w:szCs w:val="20"/>
              </w:rPr>
            </w:pPr>
          </w:p>
        </w:tc>
      </w:tr>
    </w:tbl>
    <w:p w14:paraId="599705BB" w14:textId="77777777" w:rsidR="0000733C" w:rsidRDefault="0000733C">
      <w:pPr>
        <w:rPr>
          <w:rFonts w:ascii="Arial" w:eastAsia="Arial" w:hAnsi="Arial" w:cs="Arial"/>
          <w:sz w:val="22"/>
          <w:szCs w:val="22"/>
        </w:rPr>
      </w:pPr>
    </w:p>
    <w:p w14:paraId="6DFCD875" w14:textId="77777777" w:rsidR="00393462" w:rsidRDefault="00393462">
      <w:pPr>
        <w:rPr>
          <w:rFonts w:ascii="Arial" w:eastAsia="Arial" w:hAnsi="Arial" w:cs="Arial"/>
          <w:sz w:val="22"/>
          <w:szCs w:val="22"/>
        </w:rPr>
      </w:pPr>
    </w:p>
    <w:p w14:paraId="63D97255" w14:textId="77777777" w:rsidR="00393462" w:rsidRDefault="00393462">
      <w:pPr>
        <w:rPr>
          <w:rFonts w:ascii="Arial" w:eastAsia="Arial" w:hAnsi="Arial" w:cs="Arial"/>
          <w:sz w:val="22"/>
          <w:szCs w:val="22"/>
        </w:rPr>
      </w:pPr>
    </w:p>
    <w:p w14:paraId="3E76AF2D" w14:textId="77777777" w:rsidR="00393462" w:rsidRDefault="00393462">
      <w:pPr>
        <w:rPr>
          <w:rFonts w:ascii="Arial" w:eastAsia="Arial" w:hAnsi="Arial" w:cs="Arial"/>
          <w:sz w:val="22"/>
          <w:szCs w:val="22"/>
        </w:rPr>
      </w:pPr>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00733C" w:rsidRPr="009B2DE7" w14:paraId="3B77EE83" w14:textId="77777777" w:rsidTr="005402BF">
        <w:tc>
          <w:tcPr>
            <w:tcW w:w="3622" w:type="pct"/>
            <w:gridSpan w:val="2"/>
            <w:shd w:val="clear" w:color="auto" w:fill="23509B"/>
          </w:tcPr>
          <w:p w14:paraId="7F53005F" w14:textId="16FEBCC6" w:rsidR="0000733C" w:rsidRPr="009B2DE7" w:rsidRDefault="0000733C" w:rsidP="005402BF">
            <w:pPr>
              <w:rPr>
                <w:rFonts w:ascii="Arial" w:eastAsia="Arial" w:hAnsi="Arial" w:cs="Arial"/>
                <w:b/>
                <w:sz w:val="20"/>
                <w:szCs w:val="20"/>
              </w:rPr>
            </w:pPr>
            <w:r>
              <w:rPr>
                <w:rFonts w:ascii="Arial" w:eastAsia="Arial" w:hAnsi="Arial" w:cs="Arial"/>
                <w:b/>
                <w:color w:val="FFFFFF"/>
                <w:sz w:val="22"/>
                <w:szCs w:val="22"/>
              </w:rPr>
              <w:t>Strategy and Corporate Governance</w:t>
            </w:r>
          </w:p>
        </w:tc>
        <w:tc>
          <w:tcPr>
            <w:tcW w:w="231" w:type="pct"/>
            <w:shd w:val="clear" w:color="auto" w:fill="23509B"/>
          </w:tcPr>
          <w:p w14:paraId="2E423A3E"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23509B"/>
          </w:tcPr>
          <w:p w14:paraId="3DC12E6C"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23509B"/>
          </w:tcPr>
          <w:p w14:paraId="371EAD2B"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23509B"/>
          </w:tcPr>
          <w:p w14:paraId="2EE60C7C"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23509B"/>
          </w:tcPr>
          <w:p w14:paraId="4A79BDEC"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00733C" w:rsidRPr="009B2DE7" w14:paraId="023A24BF" w14:textId="77777777" w:rsidTr="00393462">
        <w:trPr>
          <w:cantSplit/>
          <w:trHeight w:val="1134"/>
        </w:trPr>
        <w:tc>
          <w:tcPr>
            <w:tcW w:w="202" w:type="pct"/>
            <w:textDirection w:val="btLr"/>
            <w:vAlign w:val="center"/>
          </w:tcPr>
          <w:p w14:paraId="0305E106" w14:textId="77777777" w:rsidR="0000733C" w:rsidRPr="009B2DE7" w:rsidRDefault="0000733C"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44E53BEA" w14:textId="42A35772"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have</w:t>
            </w:r>
            <w:r w:rsidR="0000733C" w:rsidRPr="0000733C">
              <w:rPr>
                <w:rFonts w:ascii="Arial" w:eastAsia="Arial" w:hAnsi="Arial" w:cs="Arial"/>
                <w:color w:val="000000"/>
                <w:sz w:val="20"/>
                <w:szCs w:val="20"/>
              </w:rPr>
              <w:t xml:space="preserve"> the ability to think strategically, analysing internal and external factors to formulate effective organisational strategies.</w:t>
            </w:r>
          </w:p>
          <w:p w14:paraId="29386550" w14:textId="16D948F7"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develop</w:t>
            </w:r>
            <w:r w:rsidR="0000733C" w:rsidRPr="0000733C">
              <w:rPr>
                <w:rFonts w:ascii="Arial" w:eastAsia="Arial" w:hAnsi="Arial" w:cs="Arial"/>
                <w:color w:val="000000"/>
                <w:sz w:val="20"/>
                <w:szCs w:val="20"/>
              </w:rPr>
              <w:t xml:space="preserve"> and implement strategic plans that align with the mission and objectives of the organisation and account for the complexities of mental healthcare.</w:t>
            </w:r>
          </w:p>
          <w:p w14:paraId="739377B7" w14:textId="030D6A94"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a</w:t>
            </w:r>
            <w:r w:rsidR="0000733C" w:rsidRPr="0000733C">
              <w:rPr>
                <w:rFonts w:ascii="Arial" w:eastAsia="Arial" w:hAnsi="Arial" w:cs="Arial"/>
                <w:color w:val="000000"/>
                <w:sz w:val="20"/>
                <w:szCs w:val="20"/>
              </w:rPr>
              <w:t>dapt leadership strategies and approaches to address the dynamic and evolving nature of mental healthcare systems.</w:t>
            </w:r>
          </w:p>
          <w:p w14:paraId="7B649685" w14:textId="0D24646C"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ensure</w:t>
            </w:r>
            <w:r w:rsidR="0000733C" w:rsidRPr="0000733C">
              <w:rPr>
                <w:rFonts w:ascii="Arial" w:eastAsia="Arial" w:hAnsi="Arial" w:cs="Arial"/>
                <w:color w:val="000000"/>
                <w:sz w:val="20"/>
                <w:szCs w:val="20"/>
              </w:rPr>
              <w:t xml:space="preserve"> compliance with corporate governance principles, codes of conduct, and legal regulations, promoting transparency, accountability, and ethical behaviour.</w:t>
            </w:r>
          </w:p>
          <w:p w14:paraId="5CEF73DC" w14:textId="14BF4680"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understand</w:t>
            </w:r>
            <w:r w:rsidR="0000733C" w:rsidRPr="0000733C">
              <w:rPr>
                <w:rFonts w:ascii="Arial" w:eastAsia="Arial" w:hAnsi="Arial" w:cs="Arial"/>
                <w:color w:val="000000"/>
                <w:sz w:val="20"/>
                <w:szCs w:val="20"/>
              </w:rPr>
              <w:t xml:space="preserve"> financial management principles, including budgeting, resource allocation, and fiscal responsibility, to support the financial health of the organisation.</w:t>
            </w:r>
          </w:p>
          <w:p w14:paraId="693CAF63" w14:textId="1AE44FCA"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w:t>
            </w:r>
            <w:r w:rsidR="0000733C" w:rsidRPr="0000733C">
              <w:rPr>
                <w:rFonts w:ascii="Arial" w:eastAsia="Arial" w:hAnsi="Arial" w:cs="Arial"/>
                <w:color w:val="000000"/>
                <w:sz w:val="20"/>
                <w:szCs w:val="20"/>
              </w:rPr>
              <w:t>ffectively assess and manage</w:t>
            </w:r>
            <w:r>
              <w:rPr>
                <w:rFonts w:ascii="Arial" w:eastAsia="Arial" w:hAnsi="Arial" w:cs="Arial"/>
                <w:color w:val="000000"/>
                <w:sz w:val="20"/>
                <w:szCs w:val="20"/>
              </w:rPr>
              <w:t xml:space="preserve"> the</w:t>
            </w:r>
            <w:r w:rsidR="0000733C" w:rsidRPr="0000733C">
              <w:rPr>
                <w:rFonts w:ascii="Arial" w:eastAsia="Arial" w:hAnsi="Arial" w:cs="Arial"/>
                <w:color w:val="000000"/>
                <w:sz w:val="20"/>
                <w:szCs w:val="20"/>
              </w:rPr>
              <w:t xml:space="preserve"> risks associated with organisational decisions, ensuring sustainability and long-term success.</w:t>
            </w:r>
          </w:p>
          <w:p w14:paraId="58215B74" w14:textId="194224BB" w:rsidR="0000733C" w:rsidRPr="0000733C" w:rsidRDefault="000446CB" w:rsidP="0000733C">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e</w:t>
            </w:r>
            <w:r w:rsidR="0000733C" w:rsidRPr="0000733C">
              <w:rPr>
                <w:rFonts w:ascii="Arial" w:eastAsia="Arial" w:hAnsi="Arial" w:cs="Arial"/>
                <w:color w:val="000000"/>
                <w:sz w:val="20"/>
                <w:szCs w:val="20"/>
              </w:rPr>
              <w:t>ngage</w:t>
            </w:r>
            <w:r>
              <w:rPr>
                <w:rFonts w:ascii="Arial" w:eastAsia="Arial" w:hAnsi="Arial" w:cs="Arial"/>
                <w:color w:val="000000"/>
                <w:sz w:val="20"/>
                <w:szCs w:val="20"/>
              </w:rPr>
              <w:t xml:space="preserve"> </w:t>
            </w:r>
            <w:r w:rsidR="0000733C" w:rsidRPr="0000733C">
              <w:rPr>
                <w:rFonts w:ascii="Arial" w:eastAsia="Arial" w:hAnsi="Arial" w:cs="Arial"/>
                <w:color w:val="000000"/>
                <w:sz w:val="20"/>
                <w:szCs w:val="20"/>
              </w:rPr>
              <w:t>and communicate with stakeholders, including consumers, carers, staff, board members, and community partners, to build support and alignment with strategic goals.</w:t>
            </w:r>
          </w:p>
          <w:p w14:paraId="0C730AB2" w14:textId="5164FC32" w:rsidR="0000733C" w:rsidRPr="0000733C" w:rsidRDefault="000446CB" w:rsidP="0000733C">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have</w:t>
            </w:r>
            <w:r w:rsidR="0000733C" w:rsidRPr="0000733C">
              <w:rPr>
                <w:rFonts w:ascii="Arial" w:eastAsia="Arial" w:hAnsi="Arial" w:cs="Arial"/>
                <w:color w:val="000000"/>
                <w:sz w:val="20"/>
                <w:szCs w:val="20"/>
              </w:rPr>
              <w:t xml:space="preserve"> the ability to analyse and understand the interconnected components of mental healthcare systems, recognising how changes in one area can impact the entire system and how that impacts their organisation.</w:t>
            </w:r>
          </w:p>
        </w:tc>
        <w:tc>
          <w:tcPr>
            <w:tcW w:w="231" w:type="pct"/>
          </w:tcPr>
          <w:p w14:paraId="346E045F"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290" w:type="pct"/>
          </w:tcPr>
          <w:p w14:paraId="7BAA74E6"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330" w:type="pct"/>
          </w:tcPr>
          <w:p w14:paraId="55539D68"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282" w:type="pct"/>
          </w:tcPr>
          <w:p w14:paraId="03CA7062"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245" w:type="pct"/>
          </w:tcPr>
          <w:p w14:paraId="08460BAA"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r>
      <w:tr w:rsidR="0000733C" w:rsidRPr="009B2DE7" w14:paraId="513DF068" w14:textId="77777777" w:rsidTr="00393462">
        <w:trPr>
          <w:cantSplit/>
          <w:trHeight w:val="1134"/>
        </w:trPr>
        <w:tc>
          <w:tcPr>
            <w:tcW w:w="202" w:type="pct"/>
            <w:textDirection w:val="btLr"/>
            <w:vAlign w:val="center"/>
          </w:tcPr>
          <w:p w14:paraId="0BA05868" w14:textId="496794F4" w:rsidR="0000733C" w:rsidRPr="009B2DE7" w:rsidRDefault="0000733C"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6C9C9A38" w14:textId="2BDD1512" w:rsidR="0000733C" w:rsidRPr="0000733C" w:rsidRDefault="000446CB" w:rsidP="0000733C">
            <w:pPr>
              <w:numPr>
                <w:ilvl w:val="0"/>
                <w:numId w:val="24"/>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I develop</w:t>
            </w:r>
            <w:r w:rsidR="0000733C" w:rsidRPr="0000733C">
              <w:rPr>
                <w:rFonts w:ascii="Arial" w:eastAsia="Arial" w:hAnsi="Arial" w:cs="Arial"/>
                <w:color w:val="000000"/>
                <w:sz w:val="20"/>
                <w:szCs w:val="20"/>
              </w:rPr>
              <w:t xml:space="preserve"> and communicate a clear and compelling vision for the future of the service and organisation, inspiring others to work toward common goals.</w:t>
            </w:r>
          </w:p>
          <w:p w14:paraId="4ED549A8" w14:textId="7D593800" w:rsidR="0000733C" w:rsidRPr="0000733C" w:rsidRDefault="000446CB" w:rsidP="0000733C">
            <w:pPr>
              <w:numPr>
                <w:ilvl w:val="0"/>
                <w:numId w:val="24"/>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I develop</w:t>
            </w:r>
            <w:r w:rsidR="0000733C" w:rsidRPr="0000733C">
              <w:rPr>
                <w:rFonts w:ascii="Arial" w:eastAsia="Arial" w:hAnsi="Arial" w:cs="Arial"/>
                <w:color w:val="000000"/>
                <w:sz w:val="20"/>
                <w:szCs w:val="20"/>
              </w:rPr>
              <w:t xml:space="preserve"> and communicate</w:t>
            </w:r>
            <w:r>
              <w:rPr>
                <w:rFonts w:ascii="Arial" w:eastAsia="Arial" w:hAnsi="Arial" w:cs="Arial"/>
                <w:color w:val="000000"/>
                <w:sz w:val="20"/>
                <w:szCs w:val="20"/>
              </w:rPr>
              <w:t xml:space="preserve"> </w:t>
            </w:r>
            <w:r w:rsidR="0000733C" w:rsidRPr="0000733C">
              <w:rPr>
                <w:rFonts w:ascii="Arial" w:eastAsia="Arial" w:hAnsi="Arial" w:cs="Arial"/>
                <w:color w:val="000000"/>
                <w:sz w:val="20"/>
                <w:szCs w:val="20"/>
              </w:rPr>
              <w:t>a compelling vision for the future of mental healthcare within complex systems.</w:t>
            </w:r>
          </w:p>
          <w:p w14:paraId="6777A0D9" w14:textId="321C6FD5" w:rsidR="0000733C" w:rsidRPr="0000733C" w:rsidRDefault="000446CB" w:rsidP="0000733C">
            <w:pPr>
              <w:numPr>
                <w:ilvl w:val="0"/>
                <w:numId w:val="10"/>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I ensure</w:t>
            </w:r>
            <w:r w:rsidR="0000733C" w:rsidRPr="0000733C">
              <w:rPr>
                <w:rFonts w:ascii="Arial" w:eastAsia="Arial" w:hAnsi="Arial" w:cs="Arial"/>
                <w:color w:val="000000"/>
                <w:sz w:val="20"/>
                <w:szCs w:val="20"/>
              </w:rPr>
              <w:t xml:space="preserve"> transparency in strategic decision-making, providing stakeholders with timely and accurate information about goals, priorities and outcomes.</w:t>
            </w:r>
          </w:p>
          <w:p w14:paraId="73629778" w14:textId="7D7FBDB3" w:rsidR="0000733C" w:rsidRPr="0000733C" w:rsidRDefault="000446CB" w:rsidP="0000733C">
            <w:pPr>
              <w:numPr>
                <w:ilvl w:val="0"/>
                <w:numId w:val="10"/>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I adapt</w:t>
            </w:r>
            <w:r w:rsidR="0000733C" w:rsidRPr="0000733C">
              <w:rPr>
                <w:rFonts w:ascii="Arial" w:eastAsia="Arial" w:hAnsi="Arial" w:cs="Arial"/>
                <w:color w:val="000000"/>
                <w:sz w:val="20"/>
                <w:szCs w:val="20"/>
              </w:rPr>
              <w:t xml:space="preserve"> to changing circumstances and wider system changes, adjusting strategies as needed</w:t>
            </w:r>
            <w:r>
              <w:rPr>
                <w:rFonts w:ascii="Arial" w:eastAsia="Arial" w:hAnsi="Arial" w:cs="Arial"/>
                <w:color w:val="000000"/>
                <w:sz w:val="20"/>
                <w:szCs w:val="20"/>
              </w:rPr>
              <w:t>.</w:t>
            </w:r>
          </w:p>
          <w:p w14:paraId="2859D35A" w14:textId="49AA99BD" w:rsidR="0000733C" w:rsidRPr="0000733C" w:rsidRDefault="000446CB" w:rsidP="0000733C">
            <w:pPr>
              <w:numPr>
                <w:ilvl w:val="0"/>
                <w:numId w:val="10"/>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I hold my</w:t>
            </w:r>
            <w:r w:rsidR="0000733C" w:rsidRPr="0000733C">
              <w:rPr>
                <w:rFonts w:ascii="Arial" w:eastAsia="Arial" w:hAnsi="Arial" w:cs="Arial"/>
                <w:color w:val="000000"/>
                <w:sz w:val="20"/>
                <w:szCs w:val="20"/>
              </w:rPr>
              <w:t xml:space="preserve">self and others accountable for the achievement of strategic objectives, regularly monitoring progress and making necessary adjustments aligned to the changing landscape </w:t>
            </w:r>
            <w:r>
              <w:rPr>
                <w:rFonts w:ascii="Arial" w:eastAsia="Arial" w:hAnsi="Arial" w:cs="Arial"/>
                <w:color w:val="000000"/>
                <w:sz w:val="20"/>
                <w:szCs w:val="20"/>
              </w:rPr>
              <w:t>(</w:t>
            </w:r>
            <w:r w:rsidR="0000733C" w:rsidRPr="0000733C">
              <w:rPr>
                <w:rFonts w:ascii="Arial" w:eastAsia="Arial" w:hAnsi="Arial" w:cs="Arial"/>
                <w:color w:val="000000"/>
                <w:sz w:val="20"/>
                <w:szCs w:val="20"/>
              </w:rPr>
              <w:t>internally and externally</w:t>
            </w:r>
            <w:r>
              <w:rPr>
                <w:rFonts w:ascii="Arial" w:eastAsia="Arial" w:hAnsi="Arial" w:cs="Arial"/>
                <w:color w:val="000000"/>
                <w:sz w:val="20"/>
                <w:szCs w:val="20"/>
              </w:rPr>
              <w:t>)</w:t>
            </w:r>
            <w:r w:rsidR="0000733C" w:rsidRPr="0000733C">
              <w:rPr>
                <w:rFonts w:ascii="Arial" w:eastAsia="Arial" w:hAnsi="Arial" w:cs="Arial"/>
                <w:color w:val="000000"/>
                <w:sz w:val="20"/>
                <w:szCs w:val="20"/>
              </w:rPr>
              <w:t>.</w:t>
            </w:r>
          </w:p>
          <w:p w14:paraId="190DE7CF" w14:textId="3AAC2DAA" w:rsidR="0000733C" w:rsidRPr="0000733C" w:rsidRDefault="000446CB" w:rsidP="0000733C">
            <w:pPr>
              <w:numPr>
                <w:ilvl w:val="0"/>
                <w:numId w:val="10"/>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I foster</w:t>
            </w:r>
            <w:r w:rsidR="0000733C" w:rsidRPr="0000733C">
              <w:rPr>
                <w:rFonts w:ascii="Arial" w:eastAsia="Arial" w:hAnsi="Arial" w:cs="Arial"/>
                <w:color w:val="000000"/>
                <w:sz w:val="20"/>
                <w:szCs w:val="20"/>
              </w:rPr>
              <w:t xml:space="preserve"> collaboration among diverse stakeholders, promoting shared responsibility for strategic planning and governance.</w:t>
            </w:r>
          </w:p>
          <w:p w14:paraId="377839D7" w14:textId="3169C3E6" w:rsidR="0000733C" w:rsidRPr="0000733C" w:rsidRDefault="000446CB" w:rsidP="0000733C">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 set</w:t>
            </w:r>
            <w:r w:rsidR="0000733C" w:rsidRPr="0000733C">
              <w:rPr>
                <w:rFonts w:ascii="Arial" w:eastAsia="Arial" w:hAnsi="Arial" w:cs="Arial"/>
                <w:color w:val="000000"/>
                <w:sz w:val="20"/>
                <w:szCs w:val="20"/>
              </w:rPr>
              <w:t xml:space="preserve"> and monitor clear performance metrics and outcomes, taking proactive steps to achieve and exceed established objectives.</w:t>
            </w:r>
          </w:p>
        </w:tc>
        <w:tc>
          <w:tcPr>
            <w:tcW w:w="231" w:type="pct"/>
          </w:tcPr>
          <w:p w14:paraId="1A4FC7B2"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290" w:type="pct"/>
          </w:tcPr>
          <w:p w14:paraId="01ACC24C"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330" w:type="pct"/>
          </w:tcPr>
          <w:p w14:paraId="5BA68DC9"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282" w:type="pct"/>
          </w:tcPr>
          <w:p w14:paraId="1F9A505C"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245" w:type="pct"/>
          </w:tcPr>
          <w:p w14:paraId="7E0998F5"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r>
    </w:tbl>
    <w:p w14:paraId="64CDAB0F" w14:textId="77777777" w:rsidR="0007265C" w:rsidRDefault="0007265C">
      <w:pPr>
        <w:rPr>
          <w:rFonts w:ascii="Arial" w:eastAsia="Arial" w:hAnsi="Arial" w:cs="Arial"/>
          <w:sz w:val="22"/>
          <w:szCs w:val="22"/>
        </w:rPr>
      </w:pPr>
      <w:bookmarkStart w:id="0" w:name="_heading=h.gjdgxs" w:colFirst="0" w:colLast="0"/>
      <w:bookmarkEnd w:id="0"/>
    </w:p>
    <w:tbl>
      <w:tblPr>
        <w:tblStyle w:val="ad"/>
        <w:tblW w:w="49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9498"/>
        <w:gridCol w:w="642"/>
        <w:gridCol w:w="805"/>
        <w:gridCol w:w="916"/>
        <w:gridCol w:w="784"/>
        <w:gridCol w:w="680"/>
      </w:tblGrid>
      <w:tr w:rsidR="0000733C" w:rsidRPr="009B2DE7" w14:paraId="6EF7435B" w14:textId="77777777" w:rsidTr="005402BF">
        <w:tc>
          <w:tcPr>
            <w:tcW w:w="3622" w:type="pct"/>
            <w:gridSpan w:val="2"/>
            <w:shd w:val="clear" w:color="auto" w:fill="23509B"/>
          </w:tcPr>
          <w:p w14:paraId="4EEC4F59" w14:textId="7789A14B" w:rsidR="0000733C" w:rsidRPr="009B2DE7" w:rsidRDefault="0000733C" w:rsidP="005402BF">
            <w:pPr>
              <w:rPr>
                <w:rFonts w:ascii="Arial" w:eastAsia="Arial" w:hAnsi="Arial" w:cs="Arial"/>
                <w:b/>
                <w:sz w:val="20"/>
                <w:szCs w:val="20"/>
              </w:rPr>
            </w:pPr>
            <w:r>
              <w:rPr>
                <w:rFonts w:ascii="Arial" w:eastAsia="Arial" w:hAnsi="Arial" w:cs="Arial"/>
                <w:b/>
                <w:color w:val="FFFFFF"/>
                <w:sz w:val="22"/>
                <w:szCs w:val="22"/>
              </w:rPr>
              <w:lastRenderedPageBreak/>
              <w:t>Lead Change</w:t>
            </w:r>
          </w:p>
        </w:tc>
        <w:tc>
          <w:tcPr>
            <w:tcW w:w="231" w:type="pct"/>
            <w:shd w:val="clear" w:color="auto" w:fill="23509B"/>
          </w:tcPr>
          <w:p w14:paraId="5AACE112"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Novice</w:t>
            </w:r>
          </w:p>
        </w:tc>
        <w:tc>
          <w:tcPr>
            <w:tcW w:w="290" w:type="pct"/>
            <w:shd w:val="clear" w:color="auto" w:fill="23509B"/>
          </w:tcPr>
          <w:p w14:paraId="35436447"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Advanced Beginner</w:t>
            </w:r>
          </w:p>
        </w:tc>
        <w:tc>
          <w:tcPr>
            <w:tcW w:w="330" w:type="pct"/>
            <w:shd w:val="clear" w:color="auto" w:fill="23509B"/>
          </w:tcPr>
          <w:p w14:paraId="756AD17B"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 xml:space="preserve">Competent </w:t>
            </w:r>
          </w:p>
        </w:tc>
        <w:tc>
          <w:tcPr>
            <w:tcW w:w="282" w:type="pct"/>
            <w:shd w:val="clear" w:color="auto" w:fill="23509B"/>
          </w:tcPr>
          <w:p w14:paraId="1DF345C9"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Proficient</w:t>
            </w:r>
          </w:p>
        </w:tc>
        <w:tc>
          <w:tcPr>
            <w:tcW w:w="245" w:type="pct"/>
            <w:shd w:val="clear" w:color="auto" w:fill="23509B"/>
          </w:tcPr>
          <w:p w14:paraId="18C8EB4A" w14:textId="77777777" w:rsidR="0000733C" w:rsidRPr="009B2DE7" w:rsidRDefault="0000733C" w:rsidP="005402BF">
            <w:pPr>
              <w:rPr>
                <w:rFonts w:ascii="Arial" w:eastAsia="Arial" w:hAnsi="Arial" w:cs="Arial"/>
                <w:b/>
                <w:color w:val="FFFFFF"/>
                <w:sz w:val="14"/>
                <w:szCs w:val="14"/>
              </w:rPr>
            </w:pPr>
            <w:r w:rsidRPr="009B2DE7">
              <w:rPr>
                <w:rFonts w:ascii="Arial" w:eastAsia="Arial" w:hAnsi="Arial" w:cs="Arial"/>
                <w:b/>
                <w:color w:val="FFFFFF"/>
                <w:sz w:val="12"/>
                <w:szCs w:val="12"/>
              </w:rPr>
              <w:t>Expert</w:t>
            </w:r>
          </w:p>
        </w:tc>
      </w:tr>
      <w:tr w:rsidR="0000733C" w:rsidRPr="009B2DE7" w14:paraId="1E56261F" w14:textId="77777777" w:rsidTr="00393462">
        <w:trPr>
          <w:cantSplit/>
          <w:trHeight w:val="1134"/>
        </w:trPr>
        <w:tc>
          <w:tcPr>
            <w:tcW w:w="202" w:type="pct"/>
            <w:textDirection w:val="btLr"/>
            <w:vAlign w:val="center"/>
          </w:tcPr>
          <w:p w14:paraId="1EDFF338" w14:textId="77777777" w:rsidR="0000733C" w:rsidRPr="009B2DE7" w:rsidRDefault="0000733C" w:rsidP="00393462">
            <w:pPr>
              <w:ind w:left="113" w:right="113"/>
              <w:jc w:val="center"/>
              <w:rPr>
                <w:rFonts w:ascii="Arial" w:eastAsia="Arial" w:hAnsi="Arial" w:cs="Arial"/>
                <w:b/>
                <w:sz w:val="20"/>
                <w:szCs w:val="20"/>
              </w:rPr>
            </w:pPr>
            <w:r w:rsidRPr="009B2DE7">
              <w:rPr>
                <w:rFonts w:ascii="Arial" w:eastAsia="Arial" w:hAnsi="Arial" w:cs="Arial"/>
                <w:b/>
                <w:sz w:val="20"/>
                <w:szCs w:val="20"/>
              </w:rPr>
              <w:t>Skills</w:t>
            </w:r>
          </w:p>
        </w:tc>
        <w:tc>
          <w:tcPr>
            <w:tcW w:w="3420" w:type="pct"/>
          </w:tcPr>
          <w:p w14:paraId="4C980AED" w14:textId="679C1D41"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I l</w:t>
            </w:r>
            <w:r w:rsidR="0000733C" w:rsidRPr="0000733C">
              <w:rPr>
                <w:rFonts w:ascii="Arial" w:eastAsia="Arial" w:hAnsi="Arial" w:cs="Arial"/>
                <w:sz w:val="20"/>
                <w:szCs w:val="20"/>
              </w:rPr>
              <w:t>eads and manage change initiatives within the organisation, ensuring a smooth transition to new strategic directions.</w:t>
            </w:r>
          </w:p>
          <w:p w14:paraId="7FE7F12C" w14:textId="16EC9B26"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 xml:space="preserve">I develop </w:t>
            </w:r>
            <w:r w:rsidR="0000733C" w:rsidRPr="0000733C">
              <w:rPr>
                <w:rFonts w:ascii="Arial" w:eastAsia="Arial" w:hAnsi="Arial" w:cs="Arial"/>
                <w:sz w:val="20"/>
                <w:szCs w:val="20"/>
              </w:rPr>
              <w:t>comprehensive change plans that outline objectives, timelines, and resources required.</w:t>
            </w:r>
          </w:p>
          <w:p w14:paraId="001C2557" w14:textId="0A2E2447"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I s</w:t>
            </w:r>
            <w:r w:rsidR="0000733C" w:rsidRPr="0000733C">
              <w:rPr>
                <w:rFonts w:ascii="Arial" w:eastAsia="Arial" w:hAnsi="Arial" w:cs="Arial"/>
                <w:sz w:val="20"/>
                <w:szCs w:val="20"/>
              </w:rPr>
              <w:t>kilfully manage resistance to change by engaging stakeholders and addressing concerns.</w:t>
            </w:r>
          </w:p>
          <w:p w14:paraId="52D133ED" w14:textId="7EFEEAA5"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I lead</w:t>
            </w:r>
            <w:r w:rsidR="0000733C" w:rsidRPr="0000733C">
              <w:rPr>
                <w:rFonts w:ascii="Arial" w:eastAsia="Arial" w:hAnsi="Arial" w:cs="Arial"/>
                <w:sz w:val="20"/>
                <w:szCs w:val="20"/>
              </w:rPr>
              <w:t xml:space="preserve"> and manag</w:t>
            </w:r>
            <w:r>
              <w:rPr>
                <w:rFonts w:ascii="Arial" w:eastAsia="Arial" w:hAnsi="Arial" w:cs="Arial"/>
                <w:sz w:val="20"/>
                <w:szCs w:val="20"/>
              </w:rPr>
              <w:t>e</w:t>
            </w:r>
            <w:r w:rsidR="0000733C" w:rsidRPr="0000733C">
              <w:rPr>
                <w:rFonts w:ascii="Arial" w:eastAsia="Arial" w:hAnsi="Arial" w:cs="Arial"/>
                <w:sz w:val="20"/>
                <w:szCs w:val="20"/>
              </w:rPr>
              <w:t>s change initiatives within the organisation, ensuring smooth transitions and minimal disruption to the delivery of holistic care.</w:t>
            </w:r>
          </w:p>
          <w:p w14:paraId="3EC1E337" w14:textId="114AD5F6"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I e</w:t>
            </w:r>
            <w:r w:rsidR="0000733C" w:rsidRPr="0000733C">
              <w:rPr>
                <w:rFonts w:ascii="Arial" w:eastAsia="Arial" w:hAnsi="Arial" w:cs="Arial"/>
                <w:sz w:val="20"/>
                <w:szCs w:val="20"/>
              </w:rPr>
              <w:t>ncourage innovative thinking to identify solutions to complex clinical and operational challenges.</w:t>
            </w:r>
          </w:p>
          <w:p w14:paraId="2F368E39" w14:textId="6DCF87C9"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I embrace</w:t>
            </w:r>
            <w:r w:rsidR="0000733C" w:rsidRPr="0000733C">
              <w:rPr>
                <w:rFonts w:ascii="Arial" w:eastAsia="Arial" w:hAnsi="Arial" w:cs="Arial"/>
                <w:sz w:val="20"/>
                <w:szCs w:val="20"/>
              </w:rPr>
              <w:t xml:space="preserve"> and leverages technology to improve mental health services and consumer outcomes.</w:t>
            </w:r>
          </w:p>
          <w:p w14:paraId="5AFAE0FF" w14:textId="145BD857" w:rsidR="0000733C" w:rsidRPr="0000733C" w:rsidRDefault="000446CB" w:rsidP="0000733C">
            <w:pPr>
              <w:numPr>
                <w:ilvl w:val="0"/>
                <w:numId w:val="3"/>
              </w:numPr>
              <w:rPr>
                <w:rFonts w:ascii="Arial" w:eastAsia="Arial" w:hAnsi="Arial" w:cs="Arial"/>
                <w:sz w:val="20"/>
                <w:szCs w:val="20"/>
              </w:rPr>
            </w:pPr>
            <w:r>
              <w:rPr>
                <w:rFonts w:ascii="Arial" w:eastAsia="Arial" w:hAnsi="Arial" w:cs="Arial"/>
                <w:sz w:val="20"/>
                <w:szCs w:val="20"/>
              </w:rPr>
              <w:t>I c</w:t>
            </w:r>
            <w:r w:rsidR="0000733C" w:rsidRPr="0000733C">
              <w:rPr>
                <w:rFonts w:ascii="Arial" w:eastAsia="Arial" w:hAnsi="Arial" w:cs="Arial"/>
                <w:sz w:val="20"/>
                <w:szCs w:val="20"/>
              </w:rPr>
              <w:t>ommunicate the vision and benefits of change clearly to stakeholders, fostering buy-in.</w:t>
            </w:r>
          </w:p>
          <w:p w14:paraId="51F1B3BA" w14:textId="0A78070C" w:rsidR="0000733C" w:rsidRPr="0000733C" w:rsidRDefault="000446CB" w:rsidP="0000733C">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I l</w:t>
            </w:r>
            <w:r w:rsidR="0000733C" w:rsidRPr="0000733C">
              <w:rPr>
                <w:rFonts w:ascii="Arial" w:eastAsia="Arial" w:hAnsi="Arial" w:cs="Arial"/>
                <w:sz w:val="20"/>
                <w:szCs w:val="20"/>
              </w:rPr>
              <w:t xml:space="preserve">isten to </w:t>
            </w:r>
            <w:r>
              <w:rPr>
                <w:rFonts w:ascii="Arial" w:eastAsia="Arial" w:hAnsi="Arial" w:cs="Arial"/>
                <w:sz w:val="20"/>
                <w:szCs w:val="20"/>
              </w:rPr>
              <w:t xml:space="preserve">the </w:t>
            </w:r>
            <w:r w:rsidR="0000733C" w:rsidRPr="0000733C">
              <w:rPr>
                <w:rFonts w:ascii="Arial" w:eastAsia="Arial" w:hAnsi="Arial" w:cs="Arial"/>
                <w:sz w:val="20"/>
                <w:szCs w:val="20"/>
              </w:rPr>
              <w:t>concerns and feedback from team members, consumers, carers and other stakeholders and incorporate them into change planning.</w:t>
            </w:r>
          </w:p>
        </w:tc>
        <w:tc>
          <w:tcPr>
            <w:tcW w:w="231" w:type="pct"/>
          </w:tcPr>
          <w:p w14:paraId="4088CD4C"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290" w:type="pct"/>
          </w:tcPr>
          <w:p w14:paraId="5B38B792"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330" w:type="pct"/>
          </w:tcPr>
          <w:p w14:paraId="29E74983"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282" w:type="pct"/>
          </w:tcPr>
          <w:p w14:paraId="28FBE887" w14:textId="77777777" w:rsidR="0000733C" w:rsidRPr="009B2DE7" w:rsidRDefault="0000733C" w:rsidP="0000733C">
            <w:pPr>
              <w:pBdr>
                <w:top w:val="nil"/>
                <w:left w:val="nil"/>
                <w:bottom w:val="nil"/>
                <w:right w:val="nil"/>
                <w:between w:val="nil"/>
              </w:pBdr>
              <w:rPr>
                <w:rFonts w:ascii="Arial" w:eastAsia="Arial" w:hAnsi="Arial" w:cs="Arial"/>
                <w:color w:val="000000"/>
                <w:sz w:val="20"/>
                <w:szCs w:val="20"/>
              </w:rPr>
            </w:pPr>
          </w:p>
        </w:tc>
        <w:tc>
          <w:tcPr>
            <w:tcW w:w="245" w:type="pct"/>
          </w:tcPr>
          <w:p w14:paraId="631456E3"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r>
      <w:tr w:rsidR="0000733C" w:rsidRPr="009B2DE7" w14:paraId="54FC57ED" w14:textId="77777777" w:rsidTr="00393462">
        <w:trPr>
          <w:cantSplit/>
          <w:trHeight w:val="1134"/>
        </w:trPr>
        <w:tc>
          <w:tcPr>
            <w:tcW w:w="202" w:type="pct"/>
            <w:textDirection w:val="btLr"/>
            <w:vAlign w:val="center"/>
          </w:tcPr>
          <w:p w14:paraId="6A013D10" w14:textId="6A2B354D" w:rsidR="0000733C" w:rsidRPr="009B2DE7" w:rsidRDefault="0000733C" w:rsidP="00393462">
            <w:pPr>
              <w:ind w:left="113" w:right="113"/>
              <w:jc w:val="center"/>
              <w:rPr>
                <w:rFonts w:ascii="Arial" w:eastAsia="Arial" w:hAnsi="Arial" w:cs="Arial"/>
                <w:b/>
                <w:sz w:val="20"/>
                <w:szCs w:val="20"/>
              </w:rPr>
            </w:pPr>
            <w:r w:rsidRPr="009B2DE7">
              <w:rPr>
                <w:rFonts w:ascii="Arial" w:eastAsia="Arial" w:hAnsi="Arial" w:cs="Arial"/>
                <w:b/>
                <w:sz w:val="20"/>
                <w:szCs w:val="20"/>
              </w:rPr>
              <w:t>Behaviour</w:t>
            </w:r>
          </w:p>
        </w:tc>
        <w:tc>
          <w:tcPr>
            <w:tcW w:w="3420" w:type="pct"/>
          </w:tcPr>
          <w:p w14:paraId="79FFB910" w14:textId="5388142E"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lead</w:t>
            </w:r>
            <w:r w:rsidR="0000733C" w:rsidRPr="0000733C">
              <w:rPr>
                <w:rFonts w:ascii="Arial" w:eastAsia="Arial" w:hAnsi="Arial" w:cs="Arial"/>
                <w:sz w:val="20"/>
                <w:szCs w:val="20"/>
              </w:rPr>
              <w:t xml:space="preserve"> change initiatives with transparency, empathy, and effective communication, guiding the organisation through periods of transformation.</w:t>
            </w:r>
          </w:p>
          <w:p w14:paraId="626B90F9" w14:textId="7A5EA305"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develop</w:t>
            </w:r>
            <w:r w:rsidR="0000733C" w:rsidRPr="0000733C">
              <w:rPr>
                <w:rFonts w:ascii="Arial" w:eastAsia="Arial" w:hAnsi="Arial" w:cs="Arial"/>
                <w:sz w:val="20"/>
                <w:szCs w:val="20"/>
              </w:rPr>
              <w:t xml:space="preserve"> a clear and compelling vision for the future of mental health care, aligning it with organisational goals.</w:t>
            </w:r>
          </w:p>
          <w:p w14:paraId="53A58B87" w14:textId="263B19EA"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inspire</w:t>
            </w:r>
            <w:r w:rsidR="0000733C" w:rsidRPr="0000733C">
              <w:rPr>
                <w:rFonts w:ascii="Arial" w:eastAsia="Arial" w:hAnsi="Arial" w:cs="Arial"/>
                <w:sz w:val="20"/>
                <w:szCs w:val="20"/>
              </w:rPr>
              <w:t xml:space="preserve"> and motivate </w:t>
            </w:r>
            <w:r>
              <w:rPr>
                <w:rFonts w:ascii="Arial" w:eastAsia="Arial" w:hAnsi="Arial" w:cs="Arial"/>
                <w:sz w:val="20"/>
                <w:szCs w:val="20"/>
              </w:rPr>
              <w:t>my</w:t>
            </w:r>
            <w:r w:rsidR="0000733C" w:rsidRPr="0000733C">
              <w:rPr>
                <w:rFonts w:ascii="Arial" w:eastAsia="Arial" w:hAnsi="Arial" w:cs="Arial"/>
                <w:sz w:val="20"/>
                <w:szCs w:val="20"/>
              </w:rPr>
              <w:t xml:space="preserve"> team and colleagues to embrace change and contribute to its success.</w:t>
            </w:r>
          </w:p>
          <w:p w14:paraId="10E6A98A" w14:textId="535B0378"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i</w:t>
            </w:r>
            <w:r w:rsidR="0000733C" w:rsidRPr="0000733C">
              <w:rPr>
                <w:rFonts w:ascii="Arial" w:eastAsia="Arial" w:hAnsi="Arial" w:cs="Arial"/>
                <w:sz w:val="20"/>
                <w:szCs w:val="20"/>
              </w:rPr>
              <w:t>nvolve a diverse group of stakeholders, including consumers, carers, team members and colleagues in the change process to ensure diverse perspectives are considered and incorporated.</w:t>
            </w:r>
          </w:p>
          <w:p w14:paraId="7C02D165" w14:textId="6C45D732"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r</w:t>
            </w:r>
            <w:r w:rsidR="0000733C" w:rsidRPr="0000733C">
              <w:rPr>
                <w:rFonts w:ascii="Arial" w:eastAsia="Arial" w:hAnsi="Arial" w:cs="Arial"/>
                <w:sz w:val="20"/>
                <w:szCs w:val="20"/>
              </w:rPr>
              <w:t>ecognise, value and respect the diversity of the community and tailor change initiatives accordingly.</w:t>
            </w:r>
          </w:p>
          <w:p w14:paraId="13280DB9" w14:textId="0D945DC2"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a</w:t>
            </w:r>
            <w:r w:rsidR="0000733C" w:rsidRPr="0000733C">
              <w:rPr>
                <w:rFonts w:ascii="Arial" w:eastAsia="Arial" w:hAnsi="Arial" w:cs="Arial"/>
                <w:sz w:val="20"/>
                <w:szCs w:val="20"/>
              </w:rPr>
              <w:t>dapt in response to unforeseen challenges or setbacks during the change process.</w:t>
            </w:r>
          </w:p>
          <w:p w14:paraId="02A3399E" w14:textId="0CEBFA91"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f</w:t>
            </w:r>
            <w:r w:rsidR="0000733C" w:rsidRPr="0000733C">
              <w:rPr>
                <w:rFonts w:ascii="Arial" w:eastAsia="Arial" w:hAnsi="Arial" w:cs="Arial"/>
                <w:sz w:val="20"/>
                <w:szCs w:val="20"/>
              </w:rPr>
              <w:t>oster a culture of continuous learning and improvement, encouraging team members to embrace change as a growth opportunity.</w:t>
            </w:r>
          </w:p>
          <w:p w14:paraId="4AE619D8" w14:textId="2049F470" w:rsidR="0000733C" w:rsidRPr="0000733C" w:rsidRDefault="0000733C" w:rsidP="0000733C">
            <w:pPr>
              <w:numPr>
                <w:ilvl w:val="0"/>
                <w:numId w:val="23"/>
              </w:numPr>
              <w:rPr>
                <w:rFonts w:ascii="Arial" w:eastAsia="Arial" w:hAnsi="Arial" w:cs="Arial"/>
                <w:sz w:val="20"/>
                <w:szCs w:val="20"/>
              </w:rPr>
            </w:pPr>
            <w:r w:rsidRPr="0000733C">
              <w:rPr>
                <w:rFonts w:ascii="Arial" w:eastAsia="Arial" w:hAnsi="Arial" w:cs="Arial"/>
                <w:sz w:val="20"/>
                <w:szCs w:val="20"/>
              </w:rPr>
              <w:t>I</w:t>
            </w:r>
            <w:r w:rsidR="000446CB">
              <w:rPr>
                <w:rFonts w:ascii="Arial" w:eastAsia="Arial" w:hAnsi="Arial" w:cs="Arial"/>
                <w:sz w:val="20"/>
                <w:szCs w:val="20"/>
              </w:rPr>
              <w:t xml:space="preserve"> am</w:t>
            </w:r>
            <w:r w:rsidRPr="0000733C">
              <w:rPr>
                <w:rFonts w:ascii="Arial" w:eastAsia="Arial" w:hAnsi="Arial" w:cs="Arial"/>
                <w:sz w:val="20"/>
                <w:szCs w:val="20"/>
              </w:rPr>
              <w:t xml:space="preserve"> transparent about the goals, progress, and potential impacts of change initiatives.</w:t>
            </w:r>
          </w:p>
          <w:p w14:paraId="787A5D31" w14:textId="4C517FDF" w:rsidR="0000733C" w:rsidRPr="0000733C" w:rsidRDefault="000446CB" w:rsidP="0000733C">
            <w:pPr>
              <w:numPr>
                <w:ilvl w:val="0"/>
                <w:numId w:val="23"/>
              </w:numPr>
              <w:rPr>
                <w:rFonts w:ascii="Arial" w:eastAsia="Arial" w:hAnsi="Arial" w:cs="Arial"/>
                <w:sz w:val="20"/>
                <w:szCs w:val="20"/>
              </w:rPr>
            </w:pPr>
            <w:r>
              <w:rPr>
                <w:rFonts w:ascii="Arial" w:eastAsia="Arial" w:hAnsi="Arial" w:cs="Arial"/>
                <w:sz w:val="20"/>
                <w:szCs w:val="20"/>
              </w:rPr>
              <w:t>I ac</w:t>
            </w:r>
            <w:r w:rsidR="0000733C" w:rsidRPr="0000733C">
              <w:rPr>
                <w:rFonts w:ascii="Arial" w:eastAsia="Arial" w:hAnsi="Arial" w:cs="Arial"/>
                <w:sz w:val="20"/>
                <w:szCs w:val="20"/>
              </w:rPr>
              <w:t>tively seek feedback from stakeholders and use it to refine and adjust change strategies as needed.</w:t>
            </w:r>
          </w:p>
          <w:p w14:paraId="590262E2" w14:textId="274A049A" w:rsidR="0000733C" w:rsidRPr="00F97508" w:rsidRDefault="000446CB" w:rsidP="0000733C">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I set</w:t>
            </w:r>
            <w:r w:rsidR="0000733C" w:rsidRPr="0000733C">
              <w:rPr>
                <w:rFonts w:ascii="Arial" w:eastAsia="Arial" w:hAnsi="Arial" w:cs="Arial"/>
                <w:sz w:val="20"/>
                <w:szCs w:val="20"/>
              </w:rPr>
              <w:t xml:space="preserve"> clear objectives and performance indicators to measure the success of change efforts.</w:t>
            </w:r>
          </w:p>
        </w:tc>
        <w:tc>
          <w:tcPr>
            <w:tcW w:w="231" w:type="pct"/>
          </w:tcPr>
          <w:p w14:paraId="4B986951"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290" w:type="pct"/>
          </w:tcPr>
          <w:p w14:paraId="310D33E0"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330" w:type="pct"/>
          </w:tcPr>
          <w:p w14:paraId="628BDDFB"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282" w:type="pct"/>
          </w:tcPr>
          <w:p w14:paraId="2ACFDC92"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c>
          <w:tcPr>
            <w:tcW w:w="245" w:type="pct"/>
          </w:tcPr>
          <w:p w14:paraId="034DA695" w14:textId="77777777" w:rsidR="0000733C" w:rsidRPr="009B2DE7" w:rsidRDefault="0000733C" w:rsidP="0000733C">
            <w:pPr>
              <w:pBdr>
                <w:top w:val="nil"/>
                <w:left w:val="nil"/>
                <w:bottom w:val="nil"/>
                <w:right w:val="nil"/>
                <w:between w:val="nil"/>
              </w:pBdr>
              <w:ind w:left="360"/>
              <w:rPr>
                <w:rFonts w:ascii="Arial" w:eastAsia="Arial" w:hAnsi="Arial" w:cs="Arial"/>
                <w:color w:val="000000"/>
                <w:sz w:val="20"/>
                <w:szCs w:val="20"/>
              </w:rPr>
            </w:pPr>
          </w:p>
        </w:tc>
      </w:tr>
    </w:tbl>
    <w:p w14:paraId="41284314" w14:textId="77777777" w:rsidR="0007265C" w:rsidRDefault="0007265C">
      <w:pPr>
        <w:rPr>
          <w:rFonts w:ascii="Arial" w:eastAsia="Arial" w:hAnsi="Arial" w:cs="Arial"/>
          <w:sz w:val="22"/>
          <w:szCs w:val="22"/>
        </w:rPr>
      </w:pPr>
    </w:p>
    <w:p w14:paraId="40A22DEF" w14:textId="77777777" w:rsidR="0007265C" w:rsidRDefault="0007265C">
      <w:pPr>
        <w:rPr>
          <w:rFonts w:ascii="Arial" w:eastAsia="Arial" w:hAnsi="Arial" w:cs="Arial"/>
          <w:sz w:val="22"/>
          <w:szCs w:val="22"/>
        </w:rPr>
      </w:pPr>
    </w:p>
    <w:p w14:paraId="28C8F13C" w14:textId="77777777" w:rsidR="0007265C" w:rsidRDefault="0007265C">
      <w:pPr>
        <w:rPr>
          <w:rFonts w:ascii="Arial" w:eastAsia="Arial" w:hAnsi="Arial" w:cs="Arial"/>
          <w:sz w:val="22"/>
          <w:szCs w:val="22"/>
        </w:rPr>
      </w:pPr>
    </w:p>
    <w:p w14:paraId="3FDB423F" w14:textId="77777777" w:rsidR="0007265C" w:rsidRDefault="0007265C">
      <w:pPr>
        <w:rPr>
          <w:rFonts w:ascii="Arial" w:eastAsia="Arial" w:hAnsi="Arial" w:cs="Arial"/>
          <w:sz w:val="22"/>
          <w:szCs w:val="22"/>
        </w:rPr>
      </w:pPr>
    </w:p>
    <w:p w14:paraId="59892E3F" w14:textId="77777777" w:rsidR="0007265C" w:rsidRDefault="0007265C">
      <w:pPr>
        <w:rPr>
          <w:rFonts w:ascii="Arial" w:eastAsia="Arial" w:hAnsi="Arial" w:cs="Arial"/>
          <w:sz w:val="22"/>
          <w:szCs w:val="22"/>
        </w:rPr>
      </w:pPr>
    </w:p>
    <w:p w14:paraId="75964E61" w14:textId="77777777" w:rsidR="0007265C" w:rsidRDefault="0007265C">
      <w:pPr>
        <w:rPr>
          <w:rFonts w:ascii="Arial" w:eastAsia="Arial" w:hAnsi="Arial" w:cs="Arial"/>
          <w:sz w:val="22"/>
          <w:szCs w:val="22"/>
        </w:rPr>
      </w:pPr>
    </w:p>
    <w:sectPr w:rsidR="0007265C" w:rsidSect="00393462">
      <w:headerReference w:type="default" r:id="rId8"/>
      <w:footerReference w:type="even" r:id="rId9"/>
      <w:footerReference w:type="default" r:id="rId10"/>
      <w:pgSz w:w="16840" w:h="11900" w:orient="landscape"/>
      <w:pgMar w:top="1440" w:right="1440" w:bottom="50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63E9F" w14:textId="77777777" w:rsidR="00922A27" w:rsidRDefault="00922A27">
      <w:r>
        <w:separator/>
      </w:r>
    </w:p>
  </w:endnote>
  <w:endnote w:type="continuationSeparator" w:id="0">
    <w:p w14:paraId="7D265ADB" w14:textId="77777777" w:rsidR="00922A27" w:rsidRDefault="0092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F62797E-6809-41D9-ABB0-D23FF016A2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F5F3266-4DFE-4222-9F1D-9128435B4BD4}"/>
    <w:embedBold r:id="rId3" w:fontKey="{B157B377-9197-4E5D-A039-A5DBAE9A7CD6}"/>
  </w:font>
  <w:font w:name="Georgia">
    <w:panose1 w:val="02040502050405020303"/>
    <w:charset w:val="00"/>
    <w:family w:val="roman"/>
    <w:pitch w:val="variable"/>
    <w:sig w:usb0="00000287" w:usb1="00000000" w:usb2="00000000" w:usb3="00000000" w:csb0="0000009F" w:csb1="00000000"/>
    <w:embedRegular r:id="rId4" w:fontKey="{08EE52DA-E6C2-45C9-A2C6-0570DA470DA8}"/>
    <w:embedItalic r:id="rId5" w:fontKey="{B137D2C2-612D-4B70-A4A7-4307606B9CF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4E64E8A-1B22-4999-A69A-4AD2CAC578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3054486"/>
      <w:docPartObj>
        <w:docPartGallery w:val="Page Numbers (Bottom of Page)"/>
        <w:docPartUnique/>
      </w:docPartObj>
    </w:sdtPr>
    <w:sdtEndPr>
      <w:rPr>
        <w:rStyle w:val="PageNumber"/>
      </w:rPr>
    </w:sdtEndPr>
    <w:sdtContent>
      <w:p w14:paraId="7F980AC1" w14:textId="1803553F" w:rsidR="00C870F1" w:rsidRDefault="00C870F1" w:rsidP="004B7D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FFC450" w14:textId="77777777" w:rsidR="00C870F1" w:rsidRDefault="00C87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20253"/>
      <w:docPartObj>
        <w:docPartGallery w:val="Page Numbers (Bottom of Page)"/>
        <w:docPartUnique/>
      </w:docPartObj>
    </w:sdtPr>
    <w:sdtEndPr>
      <w:rPr>
        <w:rStyle w:val="PageNumber"/>
        <w:rFonts w:ascii="Arial" w:hAnsi="Arial" w:cs="Arial"/>
        <w:sz w:val="20"/>
        <w:szCs w:val="20"/>
      </w:rPr>
    </w:sdtEndPr>
    <w:sdtContent>
      <w:p w14:paraId="113AF10D" w14:textId="627FA66A" w:rsidR="00C870F1" w:rsidRPr="00C870F1" w:rsidRDefault="00C870F1" w:rsidP="004B7D33">
        <w:pPr>
          <w:pStyle w:val="Footer"/>
          <w:framePr w:wrap="none" w:vAnchor="text" w:hAnchor="margin" w:xAlign="center" w:y="1"/>
          <w:rPr>
            <w:rStyle w:val="PageNumber"/>
            <w:rFonts w:ascii="Arial" w:hAnsi="Arial" w:cs="Arial"/>
            <w:sz w:val="20"/>
            <w:szCs w:val="20"/>
          </w:rPr>
        </w:pPr>
        <w:r w:rsidRPr="00C870F1">
          <w:rPr>
            <w:rStyle w:val="PageNumber"/>
            <w:rFonts w:ascii="Arial" w:hAnsi="Arial" w:cs="Arial"/>
            <w:sz w:val="20"/>
            <w:szCs w:val="20"/>
          </w:rPr>
          <w:fldChar w:fldCharType="begin"/>
        </w:r>
        <w:r w:rsidRPr="00C870F1">
          <w:rPr>
            <w:rStyle w:val="PageNumber"/>
            <w:rFonts w:ascii="Arial" w:hAnsi="Arial" w:cs="Arial"/>
            <w:sz w:val="20"/>
            <w:szCs w:val="20"/>
          </w:rPr>
          <w:instrText xml:space="preserve"> PAGE </w:instrText>
        </w:r>
        <w:r w:rsidRPr="00C870F1">
          <w:rPr>
            <w:rStyle w:val="PageNumber"/>
            <w:rFonts w:ascii="Arial" w:hAnsi="Arial" w:cs="Arial"/>
            <w:sz w:val="20"/>
            <w:szCs w:val="20"/>
          </w:rPr>
          <w:fldChar w:fldCharType="separate"/>
        </w:r>
        <w:r w:rsidRPr="00C870F1">
          <w:rPr>
            <w:rStyle w:val="PageNumber"/>
            <w:rFonts w:ascii="Arial" w:hAnsi="Arial" w:cs="Arial"/>
            <w:noProof/>
            <w:sz w:val="20"/>
            <w:szCs w:val="20"/>
          </w:rPr>
          <w:t>1</w:t>
        </w:r>
        <w:r w:rsidRPr="00C870F1">
          <w:rPr>
            <w:rStyle w:val="PageNumber"/>
            <w:rFonts w:ascii="Arial" w:hAnsi="Arial" w:cs="Arial"/>
            <w:sz w:val="20"/>
            <w:szCs w:val="20"/>
          </w:rPr>
          <w:fldChar w:fldCharType="end"/>
        </w:r>
      </w:p>
    </w:sdtContent>
  </w:sdt>
  <w:p w14:paraId="38861A17" w14:textId="77777777" w:rsidR="00C870F1" w:rsidRPr="00C870F1" w:rsidRDefault="00C870F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DF91" w14:textId="77777777" w:rsidR="00922A27" w:rsidRDefault="00922A27">
      <w:r>
        <w:separator/>
      </w:r>
    </w:p>
  </w:footnote>
  <w:footnote w:type="continuationSeparator" w:id="0">
    <w:p w14:paraId="46E06D70" w14:textId="77777777" w:rsidR="00922A27" w:rsidRDefault="00922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91E" w14:textId="4BD75EE4" w:rsidR="0007265C" w:rsidRDefault="00EB0D9B">
    <w:r w:rsidRPr="00EB0D9B">
      <w:rPr>
        <w:noProof/>
      </w:rPr>
      <w:drawing>
        <wp:anchor distT="0" distB="0" distL="114300" distR="114300" simplePos="0" relativeHeight="251658240" behindDoc="0" locked="0" layoutInCell="1" allowOverlap="1" wp14:anchorId="206028DF" wp14:editId="4E6DAEE0">
          <wp:simplePos x="0" y="0"/>
          <wp:positionH relativeFrom="column">
            <wp:posOffset>7620635</wp:posOffset>
          </wp:positionH>
          <wp:positionV relativeFrom="paragraph">
            <wp:posOffset>-121920</wp:posOffset>
          </wp:positionV>
          <wp:extent cx="1546860" cy="1092835"/>
          <wp:effectExtent l="0" t="0" r="0" b="0"/>
          <wp:wrapSquare wrapText="bothSides"/>
          <wp:docPr id="210244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89282" name=""/>
                  <pic:cNvPicPr/>
                </pic:nvPicPr>
                <pic:blipFill>
                  <a:blip r:embed="rId1">
                    <a:extLst>
                      <a:ext uri="{28A0092B-C50C-407E-A947-70E740481C1C}">
                        <a14:useLocalDpi xmlns:a14="http://schemas.microsoft.com/office/drawing/2010/main" val="0"/>
                      </a:ext>
                    </a:extLst>
                  </a:blip>
                  <a:stretch>
                    <a:fillRect/>
                  </a:stretch>
                </pic:blipFill>
                <pic:spPr>
                  <a:xfrm>
                    <a:off x="0" y="0"/>
                    <a:ext cx="1546860" cy="1092835"/>
                  </a:xfrm>
                  <a:prstGeom prst="rect">
                    <a:avLst/>
                  </a:prstGeom>
                </pic:spPr>
              </pic:pic>
            </a:graphicData>
          </a:graphic>
          <wp14:sizeRelH relativeFrom="page">
            <wp14:pctWidth>0</wp14:pctWidth>
          </wp14:sizeRelH>
          <wp14:sizeRelV relativeFrom="page">
            <wp14:pctHeight>0</wp14:pctHeight>
          </wp14:sizeRelV>
        </wp:anchor>
      </w:drawing>
    </w:r>
  </w:p>
  <w:p w14:paraId="424A82FC" w14:textId="77777777" w:rsidR="0007265C" w:rsidRDefault="000726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916"/>
    <w:multiLevelType w:val="multilevel"/>
    <w:tmpl w:val="352898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D61639"/>
    <w:multiLevelType w:val="multilevel"/>
    <w:tmpl w:val="65480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4F6E0D"/>
    <w:multiLevelType w:val="multilevel"/>
    <w:tmpl w:val="5378B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6A2986"/>
    <w:multiLevelType w:val="multilevel"/>
    <w:tmpl w:val="4E2ECA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5D3752B"/>
    <w:multiLevelType w:val="multilevel"/>
    <w:tmpl w:val="926E2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6381749"/>
    <w:multiLevelType w:val="multilevel"/>
    <w:tmpl w:val="EA345E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B443060"/>
    <w:multiLevelType w:val="multilevel"/>
    <w:tmpl w:val="2F843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F651A13"/>
    <w:multiLevelType w:val="multilevel"/>
    <w:tmpl w:val="F49827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09E04AC"/>
    <w:multiLevelType w:val="multilevel"/>
    <w:tmpl w:val="E814EA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3D96BE8"/>
    <w:multiLevelType w:val="multilevel"/>
    <w:tmpl w:val="DE782C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5A30C8A"/>
    <w:multiLevelType w:val="multilevel"/>
    <w:tmpl w:val="6FDA87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2DAF617C"/>
    <w:multiLevelType w:val="multilevel"/>
    <w:tmpl w:val="489A8A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3FD27E8"/>
    <w:multiLevelType w:val="multilevel"/>
    <w:tmpl w:val="591A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44D2A91"/>
    <w:multiLevelType w:val="multilevel"/>
    <w:tmpl w:val="867A7B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DB3EC2"/>
    <w:multiLevelType w:val="multilevel"/>
    <w:tmpl w:val="C99C10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15:restartNumberingAfterBreak="0">
    <w:nsid w:val="35FF3795"/>
    <w:multiLevelType w:val="multilevel"/>
    <w:tmpl w:val="148C9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C92CF8"/>
    <w:multiLevelType w:val="multilevel"/>
    <w:tmpl w:val="CDA0E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4E3BC6"/>
    <w:multiLevelType w:val="multilevel"/>
    <w:tmpl w:val="94AE8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B17DB1"/>
    <w:multiLevelType w:val="multilevel"/>
    <w:tmpl w:val="60809E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961656A"/>
    <w:multiLevelType w:val="multilevel"/>
    <w:tmpl w:val="B13023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49796D4F"/>
    <w:multiLevelType w:val="multilevel"/>
    <w:tmpl w:val="617C4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C253A40"/>
    <w:multiLevelType w:val="multilevel"/>
    <w:tmpl w:val="DF2C2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C96209F"/>
    <w:multiLevelType w:val="multilevel"/>
    <w:tmpl w:val="466887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D2C3213"/>
    <w:multiLevelType w:val="multilevel"/>
    <w:tmpl w:val="7A907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F8240D0"/>
    <w:multiLevelType w:val="multilevel"/>
    <w:tmpl w:val="5A606D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1815F11"/>
    <w:multiLevelType w:val="multilevel"/>
    <w:tmpl w:val="BFE655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5AC31EB"/>
    <w:multiLevelType w:val="multilevel"/>
    <w:tmpl w:val="7E224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7957FBB"/>
    <w:multiLevelType w:val="multilevel"/>
    <w:tmpl w:val="09BCC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FE61D23"/>
    <w:multiLevelType w:val="multilevel"/>
    <w:tmpl w:val="EF3441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BFC563A"/>
    <w:multiLevelType w:val="multilevel"/>
    <w:tmpl w:val="4D88DE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2920085">
    <w:abstractNumId w:val="4"/>
  </w:num>
  <w:num w:numId="2" w16cid:durableId="1630161014">
    <w:abstractNumId w:val="3"/>
  </w:num>
  <w:num w:numId="3" w16cid:durableId="1091971545">
    <w:abstractNumId w:val="13"/>
  </w:num>
  <w:num w:numId="4" w16cid:durableId="161555960">
    <w:abstractNumId w:val="29"/>
  </w:num>
  <w:num w:numId="5" w16cid:durableId="384378706">
    <w:abstractNumId w:val="19"/>
  </w:num>
  <w:num w:numId="6" w16cid:durableId="1876849816">
    <w:abstractNumId w:val="18"/>
  </w:num>
  <w:num w:numId="7" w16cid:durableId="88350865">
    <w:abstractNumId w:val="10"/>
  </w:num>
  <w:num w:numId="8" w16cid:durableId="715347729">
    <w:abstractNumId w:val="6"/>
  </w:num>
  <w:num w:numId="9" w16cid:durableId="14964190">
    <w:abstractNumId w:val="12"/>
  </w:num>
  <w:num w:numId="10" w16cid:durableId="1607541630">
    <w:abstractNumId w:val="1"/>
  </w:num>
  <w:num w:numId="11" w16cid:durableId="529025696">
    <w:abstractNumId w:val="24"/>
  </w:num>
  <w:num w:numId="12" w16cid:durableId="798768270">
    <w:abstractNumId w:val="28"/>
  </w:num>
  <w:num w:numId="13" w16cid:durableId="307132492">
    <w:abstractNumId w:val="7"/>
  </w:num>
  <w:num w:numId="14" w16cid:durableId="2107261629">
    <w:abstractNumId w:val="23"/>
  </w:num>
  <w:num w:numId="15" w16cid:durableId="1959559042">
    <w:abstractNumId w:val="21"/>
  </w:num>
  <w:num w:numId="16" w16cid:durableId="1119953237">
    <w:abstractNumId w:val="0"/>
  </w:num>
  <w:num w:numId="17" w16cid:durableId="1687511494">
    <w:abstractNumId w:val="5"/>
  </w:num>
  <w:num w:numId="18" w16cid:durableId="161547672">
    <w:abstractNumId w:val="14"/>
  </w:num>
  <w:num w:numId="19" w16cid:durableId="368575017">
    <w:abstractNumId w:val="20"/>
  </w:num>
  <w:num w:numId="20" w16cid:durableId="1619214593">
    <w:abstractNumId w:val="26"/>
  </w:num>
  <w:num w:numId="21" w16cid:durableId="695808410">
    <w:abstractNumId w:val="17"/>
  </w:num>
  <w:num w:numId="22" w16cid:durableId="527917394">
    <w:abstractNumId w:val="8"/>
  </w:num>
  <w:num w:numId="23" w16cid:durableId="733939397">
    <w:abstractNumId w:val="9"/>
  </w:num>
  <w:num w:numId="24" w16cid:durableId="92475697">
    <w:abstractNumId w:val="27"/>
  </w:num>
  <w:num w:numId="25" w16cid:durableId="486675123">
    <w:abstractNumId w:val="16"/>
  </w:num>
  <w:num w:numId="26" w16cid:durableId="38824839">
    <w:abstractNumId w:val="15"/>
  </w:num>
  <w:num w:numId="27" w16cid:durableId="1576890044">
    <w:abstractNumId w:val="11"/>
  </w:num>
  <w:num w:numId="28" w16cid:durableId="1293096882">
    <w:abstractNumId w:val="25"/>
  </w:num>
  <w:num w:numId="29" w16cid:durableId="1184708830">
    <w:abstractNumId w:val="2"/>
  </w:num>
  <w:num w:numId="30" w16cid:durableId="10631388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65C"/>
    <w:rsid w:val="0000733C"/>
    <w:rsid w:val="000446CB"/>
    <w:rsid w:val="0007265C"/>
    <w:rsid w:val="000E5E5B"/>
    <w:rsid w:val="00116511"/>
    <w:rsid w:val="00143317"/>
    <w:rsid w:val="001F7B24"/>
    <w:rsid w:val="00276E1B"/>
    <w:rsid w:val="00374860"/>
    <w:rsid w:val="00393462"/>
    <w:rsid w:val="004D25DD"/>
    <w:rsid w:val="006263C9"/>
    <w:rsid w:val="006549BA"/>
    <w:rsid w:val="007532DA"/>
    <w:rsid w:val="008046A2"/>
    <w:rsid w:val="00860401"/>
    <w:rsid w:val="008B6CB2"/>
    <w:rsid w:val="009109B4"/>
    <w:rsid w:val="00922A27"/>
    <w:rsid w:val="009B2DE7"/>
    <w:rsid w:val="009C1ACA"/>
    <w:rsid w:val="00A43693"/>
    <w:rsid w:val="00AC6BD3"/>
    <w:rsid w:val="00C870F1"/>
    <w:rsid w:val="00CF07F5"/>
    <w:rsid w:val="00DA3BCD"/>
    <w:rsid w:val="00EB0D9B"/>
    <w:rsid w:val="00ED79DA"/>
    <w:rsid w:val="00F97508"/>
    <w:rsid w:val="00FD5A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6E4D4"/>
  <w15:docId w15:val="{0111020A-6426-7B4A-8346-49B5DC50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6263C9"/>
    <w:pPr>
      <w:tabs>
        <w:tab w:val="center" w:pos="4680"/>
        <w:tab w:val="right" w:pos="9360"/>
      </w:tabs>
    </w:pPr>
  </w:style>
  <w:style w:type="character" w:customStyle="1" w:styleId="HeaderChar">
    <w:name w:val="Header Char"/>
    <w:basedOn w:val="DefaultParagraphFont"/>
    <w:link w:val="Header"/>
    <w:uiPriority w:val="99"/>
    <w:rsid w:val="006263C9"/>
  </w:style>
  <w:style w:type="paragraph" w:styleId="Footer">
    <w:name w:val="footer"/>
    <w:basedOn w:val="Normal"/>
    <w:link w:val="FooterChar"/>
    <w:uiPriority w:val="99"/>
    <w:unhideWhenUsed/>
    <w:rsid w:val="006263C9"/>
    <w:pPr>
      <w:tabs>
        <w:tab w:val="center" w:pos="4680"/>
        <w:tab w:val="right" w:pos="9360"/>
      </w:tabs>
    </w:pPr>
  </w:style>
  <w:style w:type="character" w:customStyle="1" w:styleId="FooterChar">
    <w:name w:val="Footer Char"/>
    <w:basedOn w:val="DefaultParagraphFont"/>
    <w:link w:val="Footer"/>
    <w:uiPriority w:val="99"/>
    <w:rsid w:val="006263C9"/>
  </w:style>
  <w:style w:type="character" w:styleId="PageNumber">
    <w:name w:val="page number"/>
    <w:basedOn w:val="DefaultParagraphFont"/>
    <w:uiPriority w:val="99"/>
    <w:semiHidden/>
    <w:unhideWhenUsed/>
    <w:rsid w:val="00C870F1"/>
  </w:style>
  <w:style w:type="paragraph" w:styleId="ListParagraph">
    <w:name w:val="List Paragraph"/>
    <w:basedOn w:val="Normal"/>
    <w:uiPriority w:val="34"/>
    <w:qFormat/>
    <w:rsid w:val="00393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137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1ZPVThiSqcwagTwqxNrt3/Mo2A==">CgMxLjAyCWguMzBqMHpsbDIIaC5namRneHMyCWguMWZvYjl0ZTgAciExSGdRX3FGd1pqZm1kc3lSQVFHajdSdHBEU1ZSUGxwN00=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4365</Words>
  <Characters>24886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Hughson, Jonah</dc:creator>
  <cp:lastModifiedBy>Hughson, Jonah</cp:lastModifiedBy>
  <cp:revision>3</cp:revision>
  <dcterms:created xsi:type="dcterms:W3CDTF">2024-05-20T02:26:00Z</dcterms:created>
  <dcterms:modified xsi:type="dcterms:W3CDTF">2024-05-20T02:27:00Z</dcterms:modified>
</cp:coreProperties>
</file>